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83F9C8" w14:textId="3DB42F86" w:rsidR="00051EF5" w:rsidRPr="00D93053" w:rsidRDefault="00051EF5" w:rsidP="00051EF5">
      <w:pPr>
        <w:jc w:val="center"/>
        <w:rPr>
          <w:rFonts w:ascii="Calibri" w:hAnsi="Calibri" w:cs="Calibri"/>
          <w:b/>
          <w:bCs/>
        </w:rPr>
      </w:pPr>
      <w:r w:rsidRPr="00D93053">
        <w:rPr>
          <w:rFonts w:ascii="Calibri" w:hAnsi="Calibri" w:cs="Calibri"/>
          <w:b/>
          <w:bCs/>
        </w:rPr>
        <w:t>Faculty Senate Meeting</w:t>
      </w:r>
    </w:p>
    <w:p w14:paraId="7B12610B" w14:textId="448FFFDF" w:rsidR="00051EF5" w:rsidRPr="00D93053" w:rsidRDefault="00051EF5" w:rsidP="00051EF5">
      <w:pPr>
        <w:jc w:val="center"/>
        <w:rPr>
          <w:rFonts w:ascii="Calibri" w:hAnsi="Calibri" w:cs="Calibri"/>
          <w:b/>
          <w:bCs/>
        </w:rPr>
      </w:pPr>
      <w:r w:rsidRPr="00D93053">
        <w:rPr>
          <w:rFonts w:ascii="Calibri" w:hAnsi="Calibri" w:cs="Calibri"/>
          <w:b/>
          <w:bCs/>
        </w:rPr>
        <w:t>Leon Johnson Hall 346</w:t>
      </w:r>
    </w:p>
    <w:p w14:paraId="0B21D8B6" w14:textId="1001BBD3" w:rsidR="00051EF5" w:rsidRPr="00D93053" w:rsidRDefault="00051EF5" w:rsidP="00051EF5">
      <w:pPr>
        <w:jc w:val="center"/>
        <w:rPr>
          <w:rFonts w:ascii="Calibri" w:hAnsi="Calibri" w:cs="Calibri"/>
          <w:b/>
          <w:bCs/>
        </w:rPr>
      </w:pPr>
      <w:r w:rsidRPr="00D93053">
        <w:rPr>
          <w:rFonts w:ascii="Calibri" w:hAnsi="Calibri" w:cs="Calibri"/>
          <w:b/>
          <w:bCs/>
        </w:rPr>
        <w:t xml:space="preserve">Sept. </w:t>
      </w:r>
      <w:r w:rsidR="008413B4">
        <w:rPr>
          <w:rFonts w:ascii="Calibri" w:hAnsi="Calibri" w:cs="Calibri"/>
          <w:b/>
          <w:bCs/>
        </w:rPr>
        <w:t>30</w:t>
      </w:r>
      <w:r w:rsidRPr="00D93053">
        <w:rPr>
          <w:rFonts w:ascii="Calibri" w:hAnsi="Calibri" w:cs="Calibri"/>
          <w:b/>
          <w:bCs/>
        </w:rPr>
        <w:t>, 2026</w:t>
      </w:r>
    </w:p>
    <w:p w14:paraId="2C837F62" w14:textId="3D32D5B5" w:rsidR="00051EF5" w:rsidRDefault="00051EF5" w:rsidP="00051EF5">
      <w:pPr>
        <w:jc w:val="center"/>
        <w:rPr>
          <w:rFonts w:ascii="Calibri" w:hAnsi="Calibri" w:cs="Calibri"/>
          <w:b/>
          <w:bCs/>
        </w:rPr>
      </w:pPr>
      <w:r w:rsidRPr="00D93053">
        <w:rPr>
          <w:rFonts w:ascii="Calibri" w:hAnsi="Calibri" w:cs="Calibri"/>
          <w:b/>
          <w:bCs/>
        </w:rPr>
        <w:t>3:15pm-4:30pm</w:t>
      </w:r>
    </w:p>
    <w:p w14:paraId="7901DC4D" w14:textId="1813D444" w:rsidR="00281208" w:rsidRDefault="00281208" w:rsidP="00051EF5">
      <w:pPr>
        <w:jc w:val="center"/>
        <w:rPr>
          <w:rFonts w:ascii="Calibri" w:hAnsi="Calibri" w:cs="Calibri"/>
          <w:b/>
          <w:bCs/>
        </w:rPr>
      </w:pPr>
      <w:r>
        <w:rPr>
          <w:rFonts w:ascii="Calibri" w:hAnsi="Calibri" w:cs="Calibri"/>
          <w:b/>
          <w:bCs/>
        </w:rPr>
        <w:t>Webex:</w:t>
      </w:r>
    </w:p>
    <w:p w14:paraId="116006B8" w14:textId="520A065C" w:rsidR="00281208" w:rsidRDefault="0058006D" w:rsidP="00051EF5">
      <w:pPr>
        <w:jc w:val="center"/>
        <w:rPr>
          <w:rFonts w:ascii="Calibri" w:hAnsi="Calibri" w:cs="Calibri"/>
          <w:b/>
          <w:bCs/>
        </w:rPr>
      </w:pPr>
      <w:hyperlink r:id="rId5" w:history="1">
        <w:r w:rsidRPr="00175267">
          <w:rPr>
            <w:rStyle w:val="Hyperlink"/>
            <w:rFonts w:ascii="Calibri" w:hAnsi="Calibri" w:cs="Calibri"/>
            <w:b/>
            <w:bCs/>
          </w:rPr>
          <w:t>https://montana.webex.com/montana/j.php?MTID=m665a62f3d1f24211c1ddb95bf13e08d8</w:t>
        </w:r>
      </w:hyperlink>
    </w:p>
    <w:p w14:paraId="5ED8EF3F" w14:textId="2D8F57E8" w:rsidR="00D93053" w:rsidRPr="00D93053" w:rsidRDefault="00D93053" w:rsidP="0058006D">
      <w:pPr>
        <w:rPr>
          <w:rFonts w:ascii="Calibri" w:hAnsi="Calibri" w:cs="Calibri"/>
          <w:b/>
          <w:bCs/>
        </w:rPr>
      </w:pPr>
    </w:p>
    <w:p w14:paraId="4BBA8E18" w14:textId="77777777" w:rsidR="00051EF5" w:rsidRPr="00D93053" w:rsidRDefault="00051EF5" w:rsidP="00051EF5">
      <w:pPr>
        <w:rPr>
          <w:rFonts w:ascii="Calibri" w:hAnsi="Calibri" w:cs="Calibri"/>
        </w:rPr>
      </w:pPr>
      <w:r w:rsidRPr="00D93053">
        <w:rPr>
          <w:rFonts w:ascii="Calibri" w:hAnsi="Calibri" w:cs="Calibri"/>
        </w:rPr>
        <w:t> </w:t>
      </w:r>
    </w:p>
    <w:p w14:paraId="4EEA1119" w14:textId="22542837" w:rsidR="00051EF5" w:rsidRPr="003B652B" w:rsidRDefault="00051EF5" w:rsidP="00051EF5">
      <w:pPr>
        <w:pStyle w:val="ListParagraph"/>
        <w:numPr>
          <w:ilvl w:val="0"/>
          <w:numId w:val="12"/>
        </w:numPr>
        <w:rPr>
          <w:rFonts w:ascii="Calibri" w:hAnsi="Calibri" w:cs="Calibri"/>
          <w:sz w:val="24"/>
          <w:szCs w:val="24"/>
        </w:rPr>
      </w:pPr>
      <w:r w:rsidRPr="003B652B">
        <w:rPr>
          <w:rFonts w:ascii="Calibri" w:hAnsi="Calibri" w:cs="Calibri"/>
          <w:sz w:val="24"/>
          <w:szCs w:val="24"/>
        </w:rPr>
        <w:t>Call to Order  </w:t>
      </w:r>
    </w:p>
    <w:p w14:paraId="7147D581" w14:textId="49AD86F6" w:rsidR="00051EF5" w:rsidRPr="003B652B" w:rsidRDefault="00051EF5" w:rsidP="00051EF5">
      <w:pPr>
        <w:pStyle w:val="ListParagraph"/>
        <w:numPr>
          <w:ilvl w:val="0"/>
          <w:numId w:val="12"/>
        </w:numPr>
        <w:rPr>
          <w:rFonts w:ascii="Calibri" w:hAnsi="Calibri" w:cs="Calibri"/>
          <w:sz w:val="24"/>
          <w:szCs w:val="24"/>
        </w:rPr>
      </w:pPr>
      <w:r w:rsidRPr="003B652B">
        <w:rPr>
          <w:rFonts w:ascii="Calibri" w:hAnsi="Calibri" w:cs="Calibri"/>
          <w:sz w:val="24"/>
          <w:szCs w:val="24"/>
        </w:rPr>
        <w:t xml:space="preserve">Approval of FS Minutes from </w:t>
      </w:r>
      <w:r w:rsidR="00D77C2C" w:rsidRPr="003B652B">
        <w:rPr>
          <w:rFonts w:ascii="Calibri" w:hAnsi="Calibri" w:cs="Calibri"/>
          <w:sz w:val="24"/>
          <w:szCs w:val="24"/>
        </w:rPr>
        <w:t xml:space="preserve">Sept. </w:t>
      </w:r>
      <w:r w:rsidR="008413B4">
        <w:rPr>
          <w:rFonts w:ascii="Calibri" w:hAnsi="Calibri" w:cs="Calibri"/>
          <w:sz w:val="24"/>
          <w:szCs w:val="24"/>
        </w:rPr>
        <w:t>16</w:t>
      </w:r>
      <w:r w:rsidRPr="003B652B">
        <w:rPr>
          <w:rFonts w:ascii="Calibri" w:hAnsi="Calibri" w:cs="Calibri"/>
          <w:sz w:val="24"/>
          <w:szCs w:val="24"/>
        </w:rPr>
        <w:t>, 20</w:t>
      </w:r>
      <w:r w:rsidR="00D77C2C" w:rsidRPr="003B652B">
        <w:rPr>
          <w:rFonts w:ascii="Calibri" w:hAnsi="Calibri" w:cs="Calibri"/>
          <w:sz w:val="24"/>
          <w:szCs w:val="24"/>
        </w:rPr>
        <w:t>26</w:t>
      </w:r>
      <w:r w:rsidRPr="003B652B">
        <w:rPr>
          <w:rFonts w:ascii="Calibri" w:hAnsi="Calibri" w:cs="Calibri"/>
          <w:sz w:val="24"/>
          <w:szCs w:val="24"/>
        </w:rPr>
        <w:t> </w:t>
      </w:r>
    </w:p>
    <w:p w14:paraId="6BD6BC82" w14:textId="0F52F024" w:rsidR="00051EF5" w:rsidRPr="003B652B" w:rsidRDefault="00051EF5" w:rsidP="00051EF5">
      <w:pPr>
        <w:pStyle w:val="ListParagraph"/>
        <w:numPr>
          <w:ilvl w:val="0"/>
          <w:numId w:val="12"/>
        </w:numPr>
        <w:rPr>
          <w:rFonts w:ascii="Calibri" w:hAnsi="Calibri" w:cs="Calibri"/>
          <w:sz w:val="24"/>
          <w:szCs w:val="24"/>
        </w:rPr>
      </w:pPr>
      <w:r w:rsidRPr="003B652B">
        <w:rPr>
          <w:rFonts w:ascii="Calibri" w:hAnsi="Calibri" w:cs="Calibri"/>
          <w:sz w:val="24"/>
          <w:szCs w:val="24"/>
        </w:rPr>
        <w:t>Approval of Consent Agenda </w:t>
      </w:r>
    </w:p>
    <w:p w14:paraId="54D10D80" w14:textId="2B81D0DA" w:rsidR="00065F61" w:rsidRDefault="00CE49B2" w:rsidP="00713728">
      <w:pPr>
        <w:pStyle w:val="ListParagraph"/>
        <w:ind w:left="1080"/>
        <w:rPr>
          <w:rFonts w:ascii="Calibri" w:hAnsi="Calibri" w:cs="Calibri"/>
          <w:sz w:val="24"/>
          <w:szCs w:val="24"/>
        </w:rPr>
      </w:pPr>
      <w:r w:rsidRPr="003B652B">
        <w:rPr>
          <w:rFonts w:ascii="Calibri" w:hAnsi="Calibri" w:cs="Calibri"/>
          <w:i/>
          <w:iCs/>
          <w:sz w:val="24"/>
          <w:szCs w:val="24"/>
        </w:rPr>
        <w:t>Please review second-reading courses and programs in particular prior to the meeting. Individual courses or programs may be removed from the consent agenda by any Senator’s request, to be considered individually. All items remaining on the agenda will be approved when the consent agenda is approved. </w:t>
      </w:r>
      <w:r w:rsidRPr="003B652B">
        <w:rPr>
          <w:rFonts w:ascii="Calibri" w:hAnsi="Calibri" w:cs="Calibri"/>
          <w:sz w:val="24"/>
          <w:szCs w:val="24"/>
        </w:rPr>
        <w:t> </w:t>
      </w:r>
    </w:p>
    <w:p w14:paraId="534AF172" w14:textId="17B4BE6B" w:rsidR="004C1CC8" w:rsidRPr="00713728" w:rsidRDefault="00BD6960" w:rsidP="00713728">
      <w:pPr>
        <w:pStyle w:val="ListParagraph"/>
        <w:numPr>
          <w:ilvl w:val="1"/>
          <w:numId w:val="12"/>
        </w:numPr>
        <w:rPr>
          <w:rFonts w:ascii="Calibri" w:hAnsi="Calibri" w:cs="Calibri"/>
          <w:sz w:val="24"/>
          <w:szCs w:val="24"/>
        </w:rPr>
      </w:pPr>
      <w:r w:rsidRPr="00713728">
        <w:rPr>
          <w:rFonts w:ascii="Calibri" w:hAnsi="Calibri" w:cs="Calibri"/>
          <w:sz w:val="24"/>
          <w:szCs w:val="24"/>
        </w:rPr>
        <w:t>New Undergrad Courses-Second Read</w:t>
      </w:r>
    </w:p>
    <w:p w14:paraId="0AFDB361" w14:textId="77777777" w:rsidR="007E1E50" w:rsidRPr="00713728" w:rsidRDefault="007E1E50" w:rsidP="00713728">
      <w:pPr>
        <w:pStyle w:val="NormalWeb"/>
        <w:numPr>
          <w:ilvl w:val="2"/>
          <w:numId w:val="12"/>
        </w:numPr>
        <w:spacing w:before="0" w:beforeAutospacing="0" w:after="0" w:afterAutospacing="0"/>
        <w:rPr>
          <w:rFonts w:ascii="Calibri" w:hAnsi="Calibri" w:cs="Calibri"/>
          <w:color w:val="333333"/>
        </w:rPr>
      </w:pPr>
      <w:hyperlink r:id="rId6" w:history="1">
        <w:r w:rsidRPr="00713728">
          <w:rPr>
            <w:rStyle w:val="Hyperlink"/>
            <w:rFonts w:ascii="Calibri" w:hAnsi="Calibri" w:cs="Calibri"/>
            <w:color w:val="09589A"/>
          </w:rPr>
          <w:t>ANSC 275</w:t>
        </w:r>
      </w:hyperlink>
      <w:r w:rsidRPr="00713728">
        <w:rPr>
          <w:rStyle w:val="coursenumber"/>
          <w:rFonts w:ascii="Calibri" w:hAnsi="Calibri" w:cs="Calibri"/>
          <w:color w:val="333333"/>
        </w:rPr>
        <w:t> : Large Animal Physiology</w:t>
      </w:r>
    </w:p>
    <w:p w14:paraId="41D75163" w14:textId="77777777" w:rsidR="007E1E50" w:rsidRPr="00713728" w:rsidRDefault="007E1E50" w:rsidP="00713728">
      <w:pPr>
        <w:pStyle w:val="NormalWeb"/>
        <w:numPr>
          <w:ilvl w:val="2"/>
          <w:numId w:val="12"/>
        </w:numPr>
        <w:spacing w:before="0" w:beforeAutospacing="0" w:after="0" w:afterAutospacing="0"/>
        <w:rPr>
          <w:rFonts w:ascii="Calibri" w:hAnsi="Calibri" w:cs="Calibri"/>
          <w:color w:val="333333"/>
        </w:rPr>
      </w:pPr>
      <w:hyperlink r:id="rId7" w:history="1">
        <w:r w:rsidRPr="00713728">
          <w:rPr>
            <w:rStyle w:val="Hyperlink"/>
            <w:rFonts w:ascii="Calibri" w:hAnsi="Calibri" w:cs="Calibri"/>
            <w:color w:val="09589A"/>
          </w:rPr>
          <w:t>ANSC 276</w:t>
        </w:r>
      </w:hyperlink>
      <w:r w:rsidRPr="00713728">
        <w:rPr>
          <w:rStyle w:val="coursenumber"/>
          <w:rFonts w:ascii="Calibri" w:hAnsi="Calibri" w:cs="Calibri"/>
          <w:color w:val="333333"/>
        </w:rPr>
        <w:t> : Large Animal Physiology Lab</w:t>
      </w:r>
    </w:p>
    <w:p w14:paraId="7C5A2D8C" w14:textId="77777777" w:rsidR="007E1E50" w:rsidRPr="00713728" w:rsidRDefault="007E1E50" w:rsidP="00713728">
      <w:pPr>
        <w:pStyle w:val="NormalWeb"/>
        <w:numPr>
          <w:ilvl w:val="2"/>
          <w:numId w:val="12"/>
        </w:numPr>
        <w:spacing w:before="0" w:beforeAutospacing="0" w:after="0" w:afterAutospacing="0"/>
        <w:rPr>
          <w:rFonts w:ascii="Calibri" w:hAnsi="Calibri" w:cs="Calibri"/>
          <w:color w:val="333333"/>
        </w:rPr>
      </w:pPr>
      <w:hyperlink r:id="rId8" w:history="1">
        <w:r w:rsidRPr="00713728">
          <w:rPr>
            <w:rStyle w:val="Hyperlink"/>
            <w:rFonts w:ascii="Calibri" w:hAnsi="Calibri" w:cs="Calibri"/>
            <w:color w:val="09589A"/>
          </w:rPr>
          <w:t>COLS 112</w:t>
        </w:r>
      </w:hyperlink>
      <w:r w:rsidRPr="00713728">
        <w:rPr>
          <w:rStyle w:val="coursenumber"/>
          <w:rFonts w:ascii="Calibri" w:hAnsi="Calibri" w:cs="Calibri"/>
          <w:color w:val="333333"/>
        </w:rPr>
        <w:t> : Introduction to Durable Skills</w:t>
      </w:r>
    </w:p>
    <w:p w14:paraId="2A924FA4" w14:textId="77777777" w:rsidR="007E1E50" w:rsidRPr="00713728" w:rsidRDefault="007E1E50" w:rsidP="00713728">
      <w:pPr>
        <w:pStyle w:val="NormalWeb"/>
        <w:numPr>
          <w:ilvl w:val="2"/>
          <w:numId w:val="12"/>
        </w:numPr>
        <w:spacing w:before="0" w:beforeAutospacing="0" w:after="0" w:afterAutospacing="0"/>
        <w:rPr>
          <w:rFonts w:ascii="Calibri" w:hAnsi="Calibri" w:cs="Calibri"/>
          <w:color w:val="333333"/>
        </w:rPr>
      </w:pPr>
      <w:hyperlink r:id="rId9" w:history="1">
        <w:r w:rsidRPr="00713728">
          <w:rPr>
            <w:rStyle w:val="Hyperlink"/>
            <w:rFonts w:ascii="Calibri" w:hAnsi="Calibri" w:cs="Calibri"/>
            <w:color w:val="09589A"/>
          </w:rPr>
          <w:t>HONR 221</w:t>
        </w:r>
      </w:hyperlink>
      <w:r w:rsidRPr="00713728">
        <w:rPr>
          <w:rStyle w:val="coursenumber"/>
          <w:rFonts w:ascii="Calibri" w:hAnsi="Calibri" w:cs="Calibri"/>
          <w:color w:val="333333"/>
        </w:rPr>
        <w:t> : Current Conversations</w:t>
      </w:r>
    </w:p>
    <w:p w14:paraId="0828BBEE" w14:textId="5D78C277" w:rsidR="00BD6960" w:rsidRPr="00713728" w:rsidRDefault="007E1E50" w:rsidP="00713728">
      <w:pPr>
        <w:pStyle w:val="ListParagraph"/>
        <w:numPr>
          <w:ilvl w:val="1"/>
          <w:numId w:val="12"/>
        </w:numPr>
        <w:rPr>
          <w:rFonts w:ascii="Calibri" w:hAnsi="Calibri" w:cs="Calibri"/>
          <w:sz w:val="24"/>
          <w:szCs w:val="24"/>
        </w:rPr>
      </w:pPr>
      <w:r w:rsidRPr="00713728">
        <w:rPr>
          <w:rFonts w:ascii="Calibri" w:hAnsi="Calibri" w:cs="Calibri"/>
          <w:sz w:val="24"/>
          <w:szCs w:val="24"/>
        </w:rPr>
        <w:t>New Undergrad Courses-First Read</w:t>
      </w:r>
    </w:p>
    <w:p w14:paraId="32A80095" w14:textId="77777777" w:rsidR="007E1E50" w:rsidRPr="00713728" w:rsidRDefault="007E1E50" w:rsidP="00713728">
      <w:pPr>
        <w:pStyle w:val="NormalWeb"/>
        <w:numPr>
          <w:ilvl w:val="2"/>
          <w:numId w:val="12"/>
        </w:numPr>
        <w:spacing w:before="0" w:beforeAutospacing="0" w:after="0" w:afterAutospacing="0"/>
        <w:rPr>
          <w:rFonts w:ascii="Calibri" w:hAnsi="Calibri" w:cs="Calibri"/>
          <w:color w:val="333333"/>
        </w:rPr>
      </w:pPr>
      <w:hyperlink r:id="rId10" w:history="1">
        <w:r w:rsidRPr="00713728">
          <w:rPr>
            <w:rStyle w:val="Hyperlink"/>
            <w:rFonts w:ascii="Calibri" w:hAnsi="Calibri" w:cs="Calibri"/>
            <w:color w:val="09589A"/>
          </w:rPr>
          <w:t>FILM 416 </w:t>
        </w:r>
      </w:hyperlink>
      <w:r w:rsidRPr="00713728">
        <w:rPr>
          <w:rStyle w:val="coursenumber"/>
          <w:rFonts w:ascii="Calibri" w:hAnsi="Calibri" w:cs="Calibri"/>
          <w:color w:val="333333"/>
        </w:rPr>
        <w:t>: Analog Process Workshop: 16mm Film</w:t>
      </w:r>
    </w:p>
    <w:p w14:paraId="722B18C3" w14:textId="77777777" w:rsidR="007E1E50" w:rsidRPr="00713728" w:rsidRDefault="007E1E50" w:rsidP="00713728">
      <w:pPr>
        <w:pStyle w:val="NormalWeb"/>
        <w:numPr>
          <w:ilvl w:val="2"/>
          <w:numId w:val="12"/>
        </w:numPr>
        <w:spacing w:before="0" w:beforeAutospacing="0" w:after="0" w:afterAutospacing="0"/>
        <w:rPr>
          <w:rFonts w:ascii="Calibri" w:hAnsi="Calibri" w:cs="Calibri"/>
          <w:color w:val="333333"/>
        </w:rPr>
      </w:pPr>
      <w:hyperlink r:id="rId11" w:history="1">
        <w:r w:rsidRPr="00713728">
          <w:rPr>
            <w:rStyle w:val="Hyperlink"/>
            <w:rFonts w:ascii="Calibri" w:hAnsi="Calibri" w:cs="Calibri"/>
            <w:color w:val="09589A"/>
          </w:rPr>
          <w:t>FILM 451</w:t>
        </w:r>
      </w:hyperlink>
      <w:r w:rsidRPr="00713728">
        <w:rPr>
          <w:rStyle w:val="coursenumber"/>
          <w:rFonts w:ascii="Calibri" w:hAnsi="Calibri" w:cs="Calibri"/>
          <w:color w:val="333333"/>
        </w:rPr>
        <w:t> : Writing for Serialized Drama</w:t>
      </w:r>
    </w:p>
    <w:p w14:paraId="7A61D95D" w14:textId="77777777" w:rsidR="007E1E50" w:rsidRPr="00713728" w:rsidRDefault="007E1E50" w:rsidP="00713728">
      <w:pPr>
        <w:pStyle w:val="NormalWeb"/>
        <w:numPr>
          <w:ilvl w:val="2"/>
          <w:numId w:val="12"/>
        </w:numPr>
        <w:spacing w:before="0" w:beforeAutospacing="0" w:after="0" w:afterAutospacing="0"/>
        <w:rPr>
          <w:rFonts w:ascii="Calibri" w:hAnsi="Calibri" w:cs="Calibri"/>
          <w:color w:val="333333"/>
        </w:rPr>
      </w:pPr>
      <w:hyperlink r:id="rId12" w:history="1">
        <w:r w:rsidRPr="00713728">
          <w:rPr>
            <w:rStyle w:val="Hyperlink"/>
            <w:rFonts w:ascii="Calibri" w:hAnsi="Calibri" w:cs="Calibri"/>
            <w:color w:val="09589A"/>
          </w:rPr>
          <w:t>SOCI 302</w:t>
        </w:r>
      </w:hyperlink>
      <w:r w:rsidRPr="00713728">
        <w:rPr>
          <w:rStyle w:val="coursenumber"/>
          <w:rFonts w:ascii="Calibri" w:hAnsi="Calibri" w:cs="Calibri"/>
          <w:color w:val="333333"/>
        </w:rPr>
        <w:t> : Criminology in Practice: Careers, Ethics, and Professional Leadership</w:t>
      </w:r>
    </w:p>
    <w:p w14:paraId="4BD7AD9C" w14:textId="20C583A2" w:rsidR="007E1E50" w:rsidRPr="00713728" w:rsidRDefault="003E60E8" w:rsidP="00713728">
      <w:pPr>
        <w:pStyle w:val="ListParagraph"/>
        <w:numPr>
          <w:ilvl w:val="1"/>
          <w:numId w:val="12"/>
        </w:numPr>
        <w:rPr>
          <w:rFonts w:ascii="Calibri" w:hAnsi="Calibri" w:cs="Calibri"/>
          <w:sz w:val="24"/>
          <w:szCs w:val="24"/>
        </w:rPr>
      </w:pPr>
      <w:r w:rsidRPr="00713728">
        <w:rPr>
          <w:rFonts w:ascii="Calibri" w:hAnsi="Calibri" w:cs="Calibri"/>
          <w:sz w:val="24"/>
          <w:szCs w:val="24"/>
        </w:rPr>
        <w:t>Undergrad Course Reactivation-First Read</w:t>
      </w:r>
    </w:p>
    <w:p w14:paraId="0F2E26C5" w14:textId="77777777" w:rsidR="003E60E8" w:rsidRPr="00713728" w:rsidRDefault="003E60E8" w:rsidP="00713728">
      <w:pPr>
        <w:pStyle w:val="NormalWeb"/>
        <w:numPr>
          <w:ilvl w:val="2"/>
          <w:numId w:val="12"/>
        </w:numPr>
        <w:spacing w:before="0" w:beforeAutospacing="0" w:after="0" w:afterAutospacing="0"/>
        <w:rPr>
          <w:rFonts w:ascii="Calibri" w:hAnsi="Calibri" w:cs="Calibri"/>
          <w:color w:val="333333"/>
        </w:rPr>
      </w:pPr>
      <w:hyperlink r:id="rId13" w:history="1">
        <w:r w:rsidRPr="00713728">
          <w:rPr>
            <w:rStyle w:val="Hyperlink"/>
            <w:rFonts w:ascii="Calibri" w:hAnsi="Calibri" w:cs="Calibri"/>
            <w:color w:val="09589A"/>
          </w:rPr>
          <w:t>HORT 338</w:t>
        </w:r>
      </w:hyperlink>
      <w:r w:rsidRPr="00713728">
        <w:rPr>
          <w:rStyle w:val="coursenumber"/>
          <w:rFonts w:ascii="Calibri" w:hAnsi="Calibri" w:cs="Calibri"/>
          <w:color w:val="333333"/>
        </w:rPr>
        <w:t> : Fruit Production</w:t>
      </w:r>
    </w:p>
    <w:p w14:paraId="41D60E00" w14:textId="532F40DE" w:rsidR="003E60E8" w:rsidRPr="00713728" w:rsidRDefault="003E60E8" w:rsidP="00713728">
      <w:pPr>
        <w:pStyle w:val="ListParagraph"/>
        <w:numPr>
          <w:ilvl w:val="1"/>
          <w:numId w:val="12"/>
        </w:numPr>
        <w:rPr>
          <w:rFonts w:ascii="Calibri" w:hAnsi="Calibri" w:cs="Calibri"/>
          <w:sz w:val="24"/>
          <w:szCs w:val="24"/>
        </w:rPr>
      </w:pPr>
      <w:r w:rsidRPr="00713728">
        <w:rPr>
          <w:rFonts w:ascii="Calibri" w:hAnsi="Calibri" w:cs="Calibri"/>
          <w:sz w:val="24"/>
          <w:szCs w:val="24"/>
        </w:rPr>
        <w:t>New Undergrad Program-Second Read</w:t>
      </w:r>
    </w:p>
    <w:p w14:paraId="697D72E0" w14:textId="77777777" w:rsidR="003E60E8" w:rsidRPr="00713728" w:rsidRDefault="003E60E8" w:rsidP="00713728">
      <w:pPr>
        <w:pStyle w:val="NormalWeb"/>
        <w:numPr>
          <w:ilvl w:val="2"/>
          <w:numId w:val="12"/>
        </w:numPr>
        <w:spacing w:before="0" w:beforeAutospacing="0" w:after="0" w:afterAutospacing="0"/>
        <w:rPr>
          <w:rFonts w:ascii="Calibri" w:hAnsi="Calibri" w:cs="Calibri"/>
          <w:color w:val="333333"/>
        </w:rPr>
      </w:pPr>
      <w:hyperlink r:id="rId14" w:history="1">
        <w:r w:rsidRPr="00713728">
          <w:rPr>
            <w:rStyle w:val="Hyperlink"/>
            <w:rFonts w:ascii="Calibri" w:hAnsi="Calibri" w:cs="Calibri"/>
            <w:color w:val="09589A"/>
          </w:rPr>
          <w:t>-BS</w:t>
        </w:r>
      </w:hyperlink>
      <w:r w:rsidRPr="00713728">
        <w:rPr>
          <w:rStyle w:val="coursenumber"/>
          <w:rFonts w:ascii="Calibri" w:hAnsi="Calibri" w:cs="Calibri"/>
          <w:color w:val="333333"/>
        </w:rPr>
        <w:t> : Bachelor of Science in Biological Sciences (Ecology, Conservation, and Fish and Wildlife Biology Option)</w:t>
      </w:r>
    </w:p>
    <w:p w14:paraId="483475FC" w14:textId="28559C1B" w:rsidR="003E60E8" w:rsidRPr="00713728" w:rsidRDefault="00236F67" w:rsidP="00713728">
      <w:pPr>
        <w:pStyle w:val="ListParagraph"/>
        <w:numPr>
          <w:ilvl w:val="1"/>
          <w:numId w:val="12"/>
        </w:numPr>
        <w:rPr>
          <w:rFonts w:ascii="Calibri" w:hAnsi="Calibri" w:cs="Calibri"/>
          <w:sz w:val="24"/>
          <w:szCs w:val="24"/>
        </w:rPr>
      </w:pPr>
      <w:r w:rsidRPr="00713728">
        <w:rPr>
          <w:rFonts w:ascii="Calibri" w:hAnsi="Calibri" w:cs="Calibri"/>
          <w:sz w:val="24"/>
          <w:szCs w:val="24"/>
        </w:rPr>
        <w:t>Undergrad Program Changes-First Read</w:t>
      </w:r>
    </w:p>
    <w:p w14:paraId="62D3B3AA" w14:textId="77777777" w:rsidR="00236F67" w:rsidRPr="00713728" w:rsidRDefault="00236F67" w:rsidP="00713728">
      <w:pPr>
        <w:numPr>
          <w:ilvl w:val="2"/>
          <w:numId w:val="12"/>
        </w:numPr>
        <w:rPr>
          <w:rFonts w:ascii="Calibri" w:hAnsi="Calibri" w:cs="Calibri"/>
          <w:color w:val="333333"/>
          <w:sz w:val="24"/>
          <w:szCs w:val="24"/>
        </w:rPr>
      </w:pPr>
      <w:hyperlink r:id="rId15" w:history="1">
        <w:r w:rsidRPr="00713728">
          <w:rPr>
            <w:rStyle w:val="Hyperlink"/>
            <w:rFonts w:ascii="Calibri" w:hAnsi="Calibri" w:cs="Calibri"/>
            <w:color w:val="09589A"/>
            <w:sz w:val="24"/>
            <w:szCs w:val="24"/>
          </w:rPr>
          <w:t>ARTH-BFA</w:t>
        </w:r>
      </w:hyperlink>
      <w:r w:rsidRPr="00713728">
        <w:rPr>
          <w:rStyle w:val="coursenumber"/>
          <w:rFonts w:ascii="Calibri" w:hAnsi="Calibri" w:cs="Calibri"/>
          <w:color w:val="333333"/>
          <w:sz w:val="24"/>
          <w:szCs w:val="24"/>
        </w:rPr>
        <w:t> : Bachelor of Fine Arts in Art History</w:t>
      </w:r>
    </w:p>
    <w:p w14:paraId="32E17F0D" w14:textId="32979796" w:rsidR="00236F67" w:rsidRDefault="00236F67" w:rsidP="00713728">
      <w:pPr>
        <w:numPr>
          <w:ilvl w:val="3"/>
          <w:numId w:val="12"/>
        </w:numPr>
        <w:rPr>
          <w:rStyle w:val="coursenumber"/>
          <w:rFonts w:ascii="Calibri" w:hAnsi="Calibri" w:cs="Calibri"/>
          <w:color w:val="333333"/>
          <w:sz w:val="24"/>
          <w:szCs w:val="24"/>
        </w:rPr>
      </w:pPr>
      <w:r w:rsidRPr="00713728">
        <w:rPr>
          <w:rStyle w:val="coursenumber"/>
          <w:rFonts w:ascii="Calibri" w:hAnsi="Calibri" w:cs="Calibri"/>
          <w:color w:val="333333"/>
          <w:sz w:val="24"/>
          <w:szCs w:val="24"/>
        </w:rPr>
        <w:t>Changed from Bachelor of Arts in Art History</w:t>
      </w:r>
    </w:p>
    <w:p w14:paraId="4639EF4D" w14:textId="0752BC25" w:rsidR="001A7505" w:rsidRDefault="001A7505" w:rsidP="001A7505">
      <w:pPr>
        <w:numPr>
          <w:ilvl w:val="1"/>
          <w:numId w:val="12"/>
        </w:numPr>
        <w:rPr>
          <w:rStyle w:val="coursenumber"/>
          <w:rFonts w:ascii="Calibri" w:hAnsi="Calibri" w:cs="Calibri"/>
          <w:color w:val="333333"/>
          <w:sz w:val="24"/>
          <w:szCs w:val="24"/>
        </w:rPr>
      </w:pPr>
      <w:r>
        <w:rPr>
          <w:rStyle w:val="coursenumber"/>
          <w:rFonts w:ascii="Calibri" w:hAnsi="Calibri" w:cs="Calibri"/>
          <w:color w:val="333333"/>
          <w:sz w:val="24"/>
          <w:szCs w:val="24"/>
        </w:rPr>
        <w:t>Graduate Course Changes-First Read</w:t>
      </w:r>
    </w:p>
    <w:p w14:paraId="3E253249" w14:textId="73F2B3D5" w:rsidR="001A7505" w:rsidRPr="00713728" w:rsidRDefault="002A1EFE" w:rsidP="001A7505">
      <w:pPr>
        <w:numPr>
          <w:ilvl w:val="2"/>
          <w:numId w:val="12"/>
        </w:numPr>
        <w:rPr>
          <w:rFonts w:ascii="Calibri" w:hAnsi="Calibri" w:cs="Calibri"/>
          <w:color w:val="333333"/>
          <w:sz w:val="24"/>
          <w:szCs w:val="24"/>
        </w:rPr>
      </w:pPr>
      <w:hyperlink r:id="rId16" w:history="1">
        <w:r w:rsidR="001A7505" w:rsidRPr="002A1EFE">
          <w:rPr>
            <w:rStyle w:val="Hyperlink"/>
            <w:rFonts w:ascii="Calibri" w:hAnsi="Calibri" w:cs="Calibri"/>
            <w:sz w:val="24"/>
            <w:szCs w:val="24"/>
          </w:rPr>
          <w:t>MSSE 506</w:t>
        </w:r>
      </w:hyperlink>
      <w:r w:rsidR="001A7505" w:rsidRPr="001A7505">
        <w:rPr>
          <w:rFonts w:ascii="Calibri" w:hAnsi="Calibri" w:cs="Calibri"/>
          <w:color w:val="333333"/>
          <w:sz w:val="24"/>
          <w:szCs w:val="24"/>
        </w:rPr>
        <w:t xml:space="preserve"> : Crime Scene Investigators: Forensic Science for Teachers</w:t>
      </w:r>
    </w:p>
    <w:p w14:paraId="2F911D62" w14:textId="1DDA1B03" w:rsidR="00485E08" w:rsidRPr="003B652B" w:rsidRDefault="00485E08" w:rsidP="00713728">
      <w:pPr>
        <w:pStyle w:val="ListParagraph"/>
        <w:numPr>
          <w:ilvl w:val="0"/>
          <w:numId w:val="12"/>
        </w:numPr>
        <w:rPr>
          <w:rFonts w:ascii="Calibri" w:hAnsi="Calibri" w:cs="Calibri"/>
          <w:sz w:val="24"/>
          <w:szCs w:val="24"/>
        </w:rPr>
      </w:pPr>
      <w:r w:rsidRPr="003B652B">
        <w:rPr>
          <w:rFonts w:ascii="Calibri" w:hAnsi="Calibri" w:cs="Calibri"/>
          <w:sz w:val="24"/>
          <w:szCs w:val="24"/>
        </w:rPr>
        <w:t>FYI Items</w:t>
      </w:r>
    </w:p>
    <w:p w14:paraId="6D211164" w14:textId="77777777" w:rsidR="00485E08" w:rsidRPr="003B652B" w:rsidRDefault="00485E08" w:rsidP="00713728">
      <w:pPr>
        <w:pStyle w:val="ListParagraph"/>
        <w:numPr>
          <w:ilvl w:val="1"/>
          <w:numId w:val="12"/>
        </w:numPr>
        <w:rPr>
          <w:rFonts w:ascii="Calibri" w:hAnsi="Calibri" w:cs="Calibri"/>
          <w:sz w:val="24"/>
          <w:szCs w:val="24"/>
        </w:rPr>
      </w:pPr>
      <w:r>
        <w:rPr>
          <w:rFonts w:ascii="Calibri" w:hAnsi="Calibri" w:cs="Calibri"/>
          <w:sz w:val="24"/>
          <w:szCs w:val="24"/>
        </w:rPr>
        <w:t xml:space="preserve">Thanks to all who responded to the survey on Provost qualities for the </w:t>
      </w:r>
      <w:proofErr w:type="gramStart"/>
      <w:r>
        <w:rPr>
          <w:rFonts w:ascii="Calibri" w:hAnsi="Calibri" w:cs="Calibri"/>
          <w:sz w:val="24"/>
          <w:szCs w:val="24"/>
        </w:rPr>
        <w:t>Provost</w:t>
      </w:r>
      <w:proofErr w:type="gramEnd"/>
      <w:r>
        <w:rPr>
          <w:rFonts w:ascii="Calibri" w:hAnsi="Calibri" w:cs="Calibri"/>
          <w:sz w:val="24"/>
          <w:szCs w:val="24"/>
        </w:rPr>
        <w:t xml:space="preserve"> search</w:t>
      </w:r>
    </w:p>
    <w:p w14:paraId="28A50C89" w14:textId="48266278" w:rsidR="00485E08" w:rsidRPr="000B2C62" w:rsidRDefault="00485E08" w:rsidP="00485E08">
      <w:pPr>
        <w:pStyle w:val="ListParagraph"/>
        <w:numPr>
          <w:ilvl w:val="1"/>
          <w:numId w:val="12"/>
        </w:numPr>
        <w:rPr>
          <w:rFonts w:ascii="Calibri" w:hAnsi="Calibri" w:cs="Calibri"/>
          <w:sz w:val="24"/>
          <w:szCs w:val="24"/>
        </w:rPr>
      </w:pPr>
      <w:r w:rsidRPr="000B2C62">
        <w:rPr>
          <w:rFonts w:ascii="Calibri" w:hAnsi="Calibri" w:cs="Calibri"/>
          <w:sz w:val="24"/>
          <w:szCs w:val="24"/>
        </w:rPr>
        <w:t xml:space="preserve">Be sure to RSVP for the Senate lunch with the President Oct. 14. Link </w:t>
      </w:r>
      <w:r w:rsidR="004B02CE">
        <w:rPr>
          <w:rFonts w:ascii="Calibri" w:hAnsi="Calibri" w:cs="Calibri"/>
          <w:sz w:val="24"/>
          <w:szCs w:val="24"/>
        </w:rPr>
        <w:t xml:space="preserve">(also </w:t>
      </w:r>
      <w:r w:rsidRPr="000B2C62">
        <w:rPr>
          <w:rFonts w:ascii="Calibri" w:hAnsi="Calibri" w:cs="Calibri"/>
          <w:sz w:val="24"/>
          <w:szCs w:val="24"/>
        </w:rPr>
        <w:t>in your email</w:t>
      </w:r>
      <w:r w:rsidR="004B02CE">
        <w:rPr>
          <w:rFonts w:ascii="Calibri" w:hAnsi="Calibri" w:cs="Calibri"/>
          <w:sz w:val="24"/>
          <w:szCs w:val="24"/>
        </w:rPr>
        <w:t>)</w:t>
      </w:r>
      <w:r w:rsidRPr="000B2C62">
        <w:rPr>
          <w:rFonts w:ascii="Calibri" w:hAnsi="Calibri" w:cs="Calibri"/>
          <w:sz w:val="24"/>
          <w:szCs w:val="24"/>
        </w:rPr>
        <w:t xml:space="preserve">: </w:t>
      </w:r>
      <w:hyperlink r:id="rId17" w:history="1">
        <w:r w:rsidRPr="000B2C62">
          <w:rPr>
            <w:rStyle w:val="Hyperlink"/>
            <w:rFonts w:ascii="Calibri" w:hAnsi="Calibri" w:cs="Calibri"/>
            <w:sz w:val="24"/>
            <w:szCs w:val="24"/>
          </w:rPr>
          <w:t>https://forms.gle/GGqctsV2MeLAXUuU8</w:t>
        </w:r>
      </w:hyperlink>
    </w:p>
    <w:p w14:paraId="076C5B3D" w14:textId="5C61CC62" w:rsidR="00242E93" w:rsidRPr="00242E93" w:rsidRDefault="00485E08" w:rsidP="00485E08">
      <w:pPr>
        <w:pStyle w:val="ListParagraph"/>
        <w:numPr>
          <w:ilvl w:val="1"/>
          <w:numId w:val="12"/>
        </w:numPr>
        <w:rPr>
          <w:rFonts w:ascii="Calibri" w:hAnsi="Calibri" w:cs="Calibri"/>
          <w:sz w:val="24"/>
          <w:szCs w:val="24"/>
        </w:rPr>
      </w:pPr>
      <w:r w:rsidRPr="00242E93">
        <w:rPr>
          <w:rFonts w:ascii="Calibri" w:hAnsi="Calibri" w:cs="Calibri"/>
          <w:sz w:val="24"/>
          <w:szCs w:val="24"/>
        </w:rPr>
        <w:t>The Future of AI Symposium – Thurs/Fri.</w:t>
      </w:r>
      <w:r w:rsidR="004B02CE" w:rsidRPr="00242E93">
        <w:rPr>
          <w:rFonts w:ascii="Calibri" w:hAnsi="Calibri" w:cs="Calibri"/>
          <w:sz w:val="24"/>
          <w:szCs w:val="24"/>
        </w:rPr>
        <w:t xml:space="preserve"> Oct. 1-2</w:t>
      </w:r>
      <w:r w:rsidRPr="00242E93">
        <w:rPr>
          <w:rFonts w:ascii="Calibri" w:hAnsi="Calibri" w:cs="Calibri"/>
          <w:sz w:val="24"/>
          <w:szCs w:val="24"/>
        </w:rPr>
        <w:t xml:space="preserve"> RSVP at </w:t>
      </w:r>
      <w:hyperlink r:id="rId18" w:history="1">
        <w:r w:rsidR="00242E93" w:rsidRPr="00242E93">
          <w:rPr>
            <w:rStyle w:val="Hyperlink"/>
            <w:rFonts w:ascii="Calibri" w:hAnsi="Calibri" w:cs="Calibri"/>
            <w:sz w:val="24"/>
            <w:szCs w:val="24"/>
          </w:rPr>
          <w:t>https://www.montana.edu/ai/the-future-of-ai/</w:t>
        </w:r>
      </w:hyperlink>
    </w:p>
    <w:p w14:paraId="05167CA2" w14:textId="77777777" w:rsidR="00051EF5" w:rsidRPr="003B652B" w:rsidRDefault="00051EF5" w:rsidP="00051EF5">
      <w:pPr>
        <w:pStyle w:val="ListParagraph"/>
        <w:numPr>
          <w:ilvl w:val="0"/>
          <w:numId w:val="12"/>
        </w:numPr>
        <w:rPr>
          <w:rFonts w:ascii="Calibri" w:hAnsi="Calibri" w:cs="Calibri"/>
          <w:sz w:val="24"/>
          <w:szCs w:val="24"/>
        </w:rPr>
      </w:pPr>
      <w:r w:rsidRPr="003B652B">
        <w:rPr>
          <w:rFonts w:ascii="Calibri" w:hAnsi="Calibri" w:cs="Calibri"/>
          <w:sz w:val="24"/>
          <w:szCs w:val="24"/>
        </w:rPr>
        <w:t>Information Updates</w:t>
      </w:r>
    </w:p>
    <w:p w14:paraId="0C623FAF" w14:textId="65670CE1" w:rsidR="007A221E" w:rsidRPr="003B652B" w:rsidRDefault="007A221E" w:rsidP="00051EF5">
      <w:pPr>
        <w:pStyle w:val="ListParagraph"/>
        <w:numPr>
          <w:ilvl w:val="1"/>
          <w:numId w:val="12"/>
        </w:numPr>
        <w:rPr>
          <w:rFonts w:ascii="Calibri" w:hAnsi="Calibri" w:cs="Calibri"/>
          <w:sz w:val="24"/>
          <w:szCs w:val="24"/>
        </w:rPr>
      </w:pPr>
      <w:r w:rsidRPr="003B652B">
        <w:rPr>
          <w:rFonts w:ascii="Calibri" w:hAnsi="Calibri" w:cs="Calibri"/>
          <w:sz w:val="24"/>
          <w:szCs w:val="24"/>
        </w:rPr>
        <w:t>Seeking committee representatives</w:t>
      </w:r>
      <w:r w:rsidR="001B3263">
        <w:rPr>
          <w:rFonts w:ascii="Calibri" w:hAnsi="Calibri" w:cs="Calibri"/>
          <w:sz w:val="24"/>
          <w:szCs w:val="24"/>
        </w:rPr>
        <w:t>—please contact Doug with your interest in serving</w:t>
      </w:r>
      <w:r w:rsidRPr="003B652B">
        <w:rPr>
          <w:rFonts w:ascii="Calibri" w:hAnsi="Calibri" w:cs="Calibri"/>
          <w:sz w:val="24"/>
          <w:szCs w:val="24"/>
        </w:rPr>
        <w:t>:</w:t>
      </w:r>
    </w:p>
    <w:p w14:paraId="2579CF55" w14:textId="21AA7BCD" w:rsidR="004B02CE" w:rsidRDefault="004B02CE" w:rsidP="008413B4">
      <w:pPr>
        <w:pStyle w:val="ListParagraph"/>
        <w:numPr>
          <w:ilvl w:val="2"/>
          <w:numId w:val="12"/>
        </w:numPr>
        <w:rPr>
          <w:rFonts w:ascii="Calibri" w:hAnsi="Calibri" w:cs="Calibri"/>
          <w:sz w:val="24"/>
          <w:szCs w:val="24"/>
        </w:rPr>
      </w:pPr>
      <w:r>
        <w:rPr>
          <w:rFonts w:ascii="Calibri" w:hAnsi="Calibri" w:cs="Calibri"/>
          <w:sz w:val="24"/>
          <w:szCs w:val="24"/>
        </w:rPr>
        <w:t>CORE Committee: meetings</w:t>
      </w:r>
      <w:r w:rsidR="001B3263">
        <w:rPr>
          <w:rFonts w:ascii="Calibri" w:hAnsi="Calibri" w:cs="Calibri"/>
          <w:sz w:val="24"/>
          <w:szCs w:val="24"/>
        </w:rPr>
        <w:t xml:space="preserve"> up to biweekly</w:t>
      </w:r>
      <w:r>
        <w:rPr>
          <w:rFonts w:ascii="Calibri" w:hAnsi="Calibri" w:cs="Calibri"/>
          <w:sz w:val="24"/>
          <w:szCs w:val="24"/>
        </w:rPr>
        <w:t xml:space="preserve">, currently scheduled </w:t>
      </w:r>
      <w:r w:rsidR="001B3263">
        <w:rPr>
          <w:rFonts w:ascii="Calibri" w:hAnsi="Calibri" w:cs="Calibri"/>
          <w:sz w:val="24"/>
          <w:szCs w:val="24"/>
        </w:rPr>
        <w:t>Oct. 6, Nov. 3, Dec. 8</w:t>
      </w:r>
    </w:p>
    <w:p w14:paraId="0BE49B2F" w14:textId="287AEF04" w:rsidR="00F95B4D" w:rsidRDefault="00F95B4D" w:rsidP="008413B4">
      <w:pPr>
        <w:pStyle w:val="ListParagraph"/>
        <w:numPr>
          <w:ilvl w:val="2"/>
          <w:numId w:val="12"/>
        </w:numPr>
        <w:rPr>
          <w:rFonts w:ascii="Calibri" w:hAnsi="Calibri" w:cs="Calibri"/>
          <w:sz w:val="24"/>
          <w:szCs w:val="24"/>
        </w:rPr>
      </w:pPr>
      <w:r>
        <w:rPr>
          <w:rFonts w:ascii="Calibri" w:hAnsi="Calibri" w:cs="Calibri"/>
          <w:sz w:val="24"/>
          <w:szCs w:val="24"/>
        </w:rPr>
        <w:t>Computer Fee Allocation Committee: Mee</w:t>
      </w:r>
      <w:r w:rsidR="002B0D47">
        <w:rPr>
          <w:rFonts w:ascii="Calibri" w:hAnsi="Calibri" w:cs="Calibri"/>
          <w:sz w:val="24"/>
          <w:szCs w:val="24"/>
        </w:rPr>
        <w:t>ts in April to review proposals</w:t>
      </w:r>
      <w:r>
        <w:rPr>
          <w:rFonts w:ascii="Calibri" w:hAnsi="Calibri" w:cs="Calibri"/>
          <w:sz w:val="24"/>
          <w:szCs w:val="24"/>
        </w:rPr>
        <w:t xml:space="preserve">. </w:t>
      </w:r>
    </w:p>
    <w:p w14:paraId="430FA1D4" w14:textId="399B1012" w:rsidR="00EF73F0" w:rsidRDefault="00EF73F0" w:rsidP="008413B4">
      <w:pPr>
        <w:pStyle w:val="ListParagraph"/>
        <w:numPr>
          <w:ilvl w:val="2"/>
          <w:numId w:val="12"/>
        </w:numPr>
        <w:rPr>
          <w:rFonts w:ascii="Calibri" w:hAnsi="Calibri" w:cs="Calibri"/>
          <w:sz w:val="24"/>
          <w:szCs w:val="24"/>
        </w:rPr>
      </w:pPr>
      <w:r>
        <w:rPr>
          <w:rFonts w:ascii="Calibri" w:hAnsi="Calibri" w:cs="Calibri"/>
          <w:sz w:val="24"/>
          <w:szCs w:val="24"/>
        </w:rPr>
        <w:t>Other committees?</w:t>
      </w:r>
    </w:p>
    <w:p w14:paraId="6A509E0F" w14:textId="0CEE4F15" w:rsidR="00A8642B" w:rsidRPr="00242E93" w:rsidRDefault="00A8642B" w:rsidP="00A8642B">
      <w:pPr>
        <w:pStyle w:val="ListParagraph"/>
        <w:numPr>
          <w:ilvl w:val="1"/>
          <w:numId w:val="12"/>
        </w:numPr>
        <w:rPr>
          <w:rFonts w:ascii="Calibri" w:hAnsi="Calibri" w:cs="Calibri"/>
          <w:sz w:val="24"/>
          <w:szCs w:val="24"/>
        </w:rPr>
      </w:pPr>
      <w:r w:rsidRPr="00242E93">
        <w:rPr>
          <w:rFonts w:ascii="Calibri" w:hAnsi="Calibri" w:cs="Calibri"/>
          <w:sz w:val="24"/>
          <w:szCs w:val="24"/>
        </w:rPr>
        <w:lastRenderedPageBreak/>
        <w:t>Digital Accessibility update: Tracy Dougher and Shannon Willoughby</w:t>
      </w:r>
      <w:r w:rsidR="00242E93" w:rsidRPr="00242E93">
        <w:rPr>
          <w:rFonts w:ascii="Calibri" w:hAnsi="Calibri" w:cs="Calibri"/>
          <w:sz w:val="24"/>
          <w:szCs w:val="24"/>
        </w:rPr>
        <w:t xml:space="preserve">. See </w:t>
      </w:r>
      <w:r w:rsidR="00242E93">
        <w:rPr>
          <w:rFonts w:ascii="Calibri" w:hAnsi="Calibri" w:cs="Calibri"/>
          <w:sz w:val="24"/>
          <w:szCs w:val="24"/>
        </w:rPr>
        <w:t xml:space="preserve">additional </w:t>
      </w:r>
      <w:r w:rsidR="00242E93" w:rsidRPr="00242E93">
        <w:rPr>
          <w:rFonts w:ascii="Calibri" w:hAnsi="Calibri" w:cs="Calibri"/>
          <w:sz w:val="24"/>
          <w:szCs w:val="24"/>
        </w:rPr>
        <w:t xml:space="preserve">Digital Accessibility updates </w:t>
      </w:r>
      <w:r w:rsidR="00242E93">
        <w:rPr>
          <w:rFonts w:ascii="Calibri" w:hAnsi="Calibri" w:cs="Calibri"/>
          <w:sz w:val="24"/>
          <w:szCs w:val="24"/>
        </w:rPr>
        <w:t xml:space="preserve">and tools </w:t>
      </w:r>
      <w:r w:rsidR="00242E93" w:rsidRPr="00242E93">
        <w:rPr>
          <w:rFonts w:ascii="Calibri" w:hAnsi="Calibri" w:cs="Calibri"/>
          <w:sz w:val="24"/>
          <w:szCs w:val="24"/>
        </w:rPr>
        <w:t xml:space="preserve">at </w:t>
      </w:r>
      <w:hyperlink r:id="rId19" w:history="1">
        <w:r w:rsidR="00242E93" w:rsidRPr="00242E93">
          <w:rPr>
            <w:rStyle w:val="Hyperlink"/>
            <w:rFonts w:ascii="Calibri" w:hAnsi="Calibri" w:cs="Calibri"/>
            <w:sz w:val="24"/>
            <w:szCs w:val="24"/>
          </w:rPr>
          <w:t>https://www.montana.edu/accessibility/digital/</w:t>
        </w:r>
      </w:hyperlink>
    </w:p>
    <w:p w14:paraId="794FF54D" w14:textId="1734D70F" w:rsidR="00EF73F0" w:rsidRPr="00EF73F0" w:rsidRDefault="00EF73F0" w:rsidP="00980B72">
      <w:pPr>
        <w:pStyle w:val="ListParagraph"/>
        <w:numPr>
          <w:ilvl w:val="0"/>
          <w:numId w:val="12"/>
        </w:numPr>
        <w:rPr>
          <w:rFonts w:ascii="Calibri" w:hAnsi="Calibri" w:cs="Calibri"/>
          <w:sz w:val="24"/>
          <w:szCs w:val="24"/>
        </w:rPr>
      </w:pPr>
      <w:r w:rsidRPr="00EF73F0">
        <w:rPr>
          <w:rFonts w:ascii="Calibri" w:hAnsi="Calibri" w:cs="Calibri"/>
          <w:sz w:val="24"/>
          <w:szCs w:val="24"/>
        </w:rPr>
        <w:t>Guidelines for Review of Center Proposals – First Readin</w:t>
      </w:r>
      <w:r w:rsidR="00772BF1">
        <w:rPr>
          <w:rFonts w:ascii="Calibri" w:hAnsi="Calibri" w:cs="Calibri"/>
          <w:sz w:val="24"/>
          <w:szCs w:val="24"/>
        </w:rPr>
        <w:t>g. Attached track-change draft is</w:t>
      </w:r>
      <w:r w:rsidRPr="00EF73F0">
        <w:rPr>
          <w:rFonts w:ascii="Calibri" w:hAnsi="Calibri" w:cs="Calibri"/>
          <w:sz w:val="24"/>
          <w:szCs w:val="24"/>
        </w:rPr>
        <w:t xml:space="preserve"> revised from </w:t>
      </w:r>
      <w:r w:rsidR="00772BF1">
        <w:rPr>
          <w:rFonts w:ascii="Calibri" w:hAnsi="Calibri" w:cs="Calibri"/>
          <w:sz w:val="24"/>
          <w:szCs w:val="24"/>
        </w:rPr>
        <w:t xml:space="preserve">prior </w:t>
      </w:r>
      <w:r w:rsidRPr="00EF73F0">
        <w:rPr>
          <w:rFonts w:ascii="Calibri" w:hAnsi="Calibri" w:cs="Calibri"/>
          <w:sz w:val="24"/>
          <w:szCs w:val="24"/>
        </w:rPr>
        <w:t xml:space="preserve">draft </w:t>
      </w:r>
      <w:r w:rsidR="00772BF1">
        <w:rPr>
          <w:rFonts w:ascii="Calibri" w:hAnsi="Calibri" w:cs="Calibri"/>
          <w:sz w:val="24"/>
          <w:szCs w:val="24"/>
        </w:rPr>
        <w:t xml:space="preserve">posted </w:t>
      </w:r>
      <w:r w:rsidRPr="00EF73F0">
        <w:rPr>
          <w:rFonts w:ascii="Calibri" w:hAnsi="Calibri" w:cs="Calibri"/>
          <w:sz w:val="24"/>
          <w:szCs w:val="24"/>
        </w:rPr>
        <w:t xml:space="preserve">at </w:t>
      </w:r>
      <w:hyperlink r:id="rId20" w:history="1">
        <w:r w:rsidRPr="00EF73F0">
          <w:rPr>
            <w:rStyle w:val="Hyperlink"/>
            <w:rFonts w:ascii="Calibri" w:hAnsi="Calibri" w:cs="Calibri"/>
            <w:sz w:val="24"/>
            <w:szCs w:val="24"/>
          </w:rPr>
          <w:t>https://www.montana.edu/facultysenate/final_interim_center_review_guidelines_1_29_20_draft.html</w:t>
        </w:r>
      </w:hyperlink>
    </w:p>
    <w:p w14:paraId="4D94E92F" w14:textId="1F317CF9" w:rsidR="00980B72" w:rsidRPr="003B652B" w:rsidRDefault="00980B72" w:rsidP="00980B72">
      <w:pPr>
        <w:pStyle w:val="ListParagraph"/>
        <w:numPr>
          <w:ilvl w:val="0"/>
          <w:numId w:val="12"/>
        </w:numPr>
        <w:rPr>
          <w:rFonts w:ascii="Calibri" w:hAnsi="Calibri" w:cs="Calibri"/>
          <w:sz w:val="24"/>
          <w:szCs w:val="24"/>
        </w:rPr>
      </w:pPr>
      <w:r w:rsidRPr="003B652B">
        <w:rPr>
          <w:rFonts w:ascii="Calibri" w:hAnsi="Calibri" w:cs="Calibri"/>
          <w:sz w:val="24"/>
          <w:szCs w:val="24"/>
        </w:rPr>
        <w:t>Council and Committee Updates</w:t>
      </w:r>
    </w:p>
    <w:p w14:paraId="7B6A7036" w14:textId="461112D2" w:rsidR="00980B72" w:rsidRPr="003B652B" w:rsidRDefault="00980B72" w:rsidP="00980B72">
      <w:pPr>
        <w:pStyle w:val="ListParagraph"/>
        <w:numPr>
          <w:ilvl w:val="1"/>
          <w:numId w:val="12"/>
        </w:numPr>
        <w:rPr>
          <w:rFonts w:ascii="Calibri" w:hAnsi="Calibri" w:cs="Calibri"/>
          <w:sz w:val="24"/>
          <w:szCs w:val="24"/>
        </w:rPr>
      </w:pPr>
      <w:r w:rsidRPr="003B652B">
        <w:rPr>
          <w:rFonts w:ascii="Calibri" w:hAnsi="Calibri" w:cs="Calibri"/>
          <w:sz w:val="24"/>
          <w:szCs w:val="24"/>
        </w:rPr>
        <w:t>Graduate Council</w:t>
      </w:r>
    </w:p>
    <w:p w14:paraId="010AF674" w14:textId="7B3EB1BE" w:rsidR="002069C7" w:rsidRDefault="002069C7" w:rsidP="00980B72">
      <w:pPr>
        <w:pStyle w:val="ListParagraph"/>
        <w:numPr>
          <w:ilvl w:val="1"/>
          <w:numId w:val="12"/>
        </w:numPr>
        <w:rPr>
          <w:rFonts w:ascii="Calibri" w:hAnsi="Calibri" w:cs="Calibri"/>
          <w:sz w:val="24"/>
          <w:szCs w:val="24"/>
        </w:rPr>
      </w:pPr>
      <w:r w:rsidRPr="003B652B">
        <w:rPr>
          <w:rFonts w:ascii="Calibri" w:hAnsi="Calibri" w:cs="Calibri"/>
          <w:sz w:val="24"/>
          <w:szCs w:val="24"/>
        </w:rPr>
        <w:t>Montana University System Faculty Association Representatives (MUSFAR) committee</w:t>
      </w:r>
    </w:p>
    <w:p w14:paraId="5FE877A7" w14:textId="3CBB16EB" w:rsidR="002B0D47" w:rsidRPr="003B652B" w:rsidRDefault="002B0D47" w:rsidP="00980B72">
      <w:pPr>
        <w:pStyle w:val="ListParagraph"/>
        <w:numPr>
          <w:ilvl w:val="1"/>
          <w:numId w:val="12"/>
        </w:numPr>
        <w:rPr>
          <w:rFonts w:ascii="Calibri" w:hAnsi="Calibri" w:cs="Calibri"/>
          <w:sz w:val="24"/>
          <w:szCs w:val="24"/>
        </w:rPr>
      </w:pPr>
      <w:r>
        <w:rPr>
          <w:rFonts w:ascii="Calibri" w:hAnsi="Calibri" w:cs="Calibri"/>
          <w:sz w:val="24"/>
          <w:szCs w:val="24"/>
        </w:rPr>
        <w:t>Provost search committee</w:t>
      </w:r>
    </w:p>
    <w:p w14:paraId="5A3E527B" w14:textId="00F66B13" w:rsidR="00B214EF" w:rsidRPr="003B652B" w:rsidRDefault="00B214EF" w:rsidP="00980B72">
      <w:pPr>
        <w:pStyle w:val="ListParagraph"/>
        <w:numPr>
          <w:ilvl w:val="1"/>
          <w:numId w:val="12"/>
        </w:numPr>
        <w:rPr>
          <w:rFonts w:ascii="Calibri" w:hAnsi="Calibri" w:cs="Calibri"/>
          <w:sz w:val="24"/>
          <w:szCs w:val="24"/>
        </w:rPr>
      </w:pPr>
      <w:r w:rsidRPr="003B652B">
        <w:rPr>
          <w:rFonts w:ascii="Calibri" w:hAnsi="Calibri" w:cs="Calibri"/>
          <w:sz w:val="24"/>
          <w:szCs w:val="24"/>
        </w:rPr>
        <w:t xml:space="preserve">Other </w:t>
      </w:r>
      <w:r w:rsidR="002B0D47">
        <w:rPr>
          <w:rFonts w:ascii="Calibri" w:hAnsi="Calibri" w:cs="Calibri"/>
          <w:sz w:val="24"/>
          <w:szCs w:val="24"/>
        </w:rPr>
        <w:t xml:space="preserve">committee </w:t>
      </w:r>
      <w:r w:rsidRPr="003B652B">
        <w:rPr>
          <w:rFonts w:ascii="Calibri" w:hAnsi="Calibri" w:cs="Calibri"/>
          <w:sz w:val="24"/>
          <w:szCs w:val="24"/>
        </w:rPr>
        <w:t xml:space="preserve">reports? </w:t>
      </w:r>
    </w:p>
    <w:p w14:paraId="116F83D4" w14:textId="19CA4F7A" w:rsidR="004C5CE5" w:rsidRPr="003B652B" w:rsidRDefault="00051EF5" w:rsidP="00051EF5">
      <w:pPr>
        <w:pStyle w:val="ListParagraph"/>
        <w:numPr>
          <w:ilvl w:val="0"/>
          <w:numId w:val="12"/>
        </w:numPr>
        <w:rPr>
          <w:rFonts w:ascii="Calibri" w:hAnsi="Calibri" w:cs="Calibri"/>
          <w:sz w:val="24"/>
          <w:szCs w:val="24"/>
        </w:rPr>
      </w:pPr>
      <w:r w:rsidRPr="003B652B">
        <w:rPr>
          <w:rFonts w:ascii="Calibri" w:hAnsi="Calibri" w:cs="Calibri"/>
          <w:sz w:val="24"/>
          <w:szCs w:val="24"/>
        </w:rPr>
        <w:t xml:space="preserve">Faculty Discussion </w:t>
      </w:r>
      <w:r w:rsidR="004C5CE5" w:rsidRPr="003B652B">
        <w:rPr>
          <w:rFonts w:ascii="Calibri" w:hAnsi="Calibri" w:cs="Calibri"/>
          <w:sz w:val="24"/>
          <w:szCs w:val="24"/>
        </w:rPr>
        <w:t>S</w:t>
      </w:r>
      <w:r w:rsidRPr="003B652B">
        <w:rPr>
          <w:rFonts w:ascii="Calibri" w:hAnsi="Calibri" w:cs="Calibri"/>
          <w:sz w:val="24"/>
          <w:szCs w:val="24"/>
        </w:rPr>
        <w:t>ession</w:t>
      </w:r>
      <w:r w:rsidR="00EB00E2" w:rsidRPr="003B652B">
        <w:rPr>
          <w:rFonts w:ascii="Calibri" w:hAnsi="Calibri" w:cs="Calibri"/>
          <w:sz w:val="24"/>
          <w:szCs w:val="24"/>
        </w:rPr>
        <w:t>s-off-weeks to Senate meetings, same time/place</w:t>
      </w:r>
    </w:p>
    <w:p w14:paraId="3681778A" w14:textId="62009B52" w:rsidR="00A8642B" w:rsidRDefault="00A8642B" w:rsidP="004C5CE5">
      <w:pPr>
        <w:pStyle w:val="ListParagraph"/>
        <w:numPr>
          <w:ilvl w:val="1"/>
          <w:numId w:val="12"/>
        </w:numPr>
        <w:rPr>
          <w:rFonts w:ascii="Calibri" w:hAnsi="Calibri" w:cs="Calibri"/>
          <w:sz w:val="24"/>
          <w:szCs w:val="24"/>
        </w:rPr>
      </w:pPr>
      <w:r>
        <w:rPr>
          <w:rFonts w:ascii="Calibri" w:hAnsi="Calibri" w:cs="Calibri"/>
          <w:sz w:val="24"/>
          <w:szCs w:val="24"/>
        </w:rPr>
        <w:t xml:space="preserve">Weds Oct. 7: </w:t>
      </w:r>
      <w:r w:rsidR="00F00BE3">
        <w:rPr>
          <w:rFonts w:ascii="Calibri" w:hAnsi="Calibri" w:cs="Calibri"/>
          <w:sz w:val="24"/>
          <w:szCs w:val="24"/>
        </w:rPr>
        <w:t>Faculty e</w:t>
      </w:r>
      <w:r>
        <w:rPr>
          <w:rFonts w:ascii="Calibri" w:hAnsi="Calibri" w:cs="Calibri"/>
          <w:sz w:val="24"/>
          <w:szCs w:val="24"/>
        </w:rPr>
        <w:t>xperiences</w:t>
      </w:r>
      <w:r w:rsidR="00EF73F0">
        <w:rPr>
          <w:rFonts w:ascii="Calibri" w:hAnsi="Calibri" w:cs="Calibri"/>
          <w:sz w:val="24"/>
          <w:szCs w:val="24"/>
        </w:rPr>
        <w:t xml:space="preserve"> </w:t>
      </w:r>
      <w:r w:rsidR="00F00BE3">
        <w:rPr>
          <w:rFonts w:ascii="Calibri" w:hAnsi="Calibri" w:cs="Calibri"/>
          <w:sz w:val="24"/>
          <w:szCs w:val="24"/>
        </w:rPr>
        <w:t xml:space="preserve">with </w:t>
      </w:r>
      <w:r>
        <w:rPr>
          <w:rFonts w:ascii="Calibri" w:hAnsi="Calibri" w:cs="Calibri"/>
          <w:sz w:val="24"/>
          <w:szCs w:val="24"/>
        </w:rPr>
        <w:t>benefits</w:t>
      </w:r>
      <w:r w:rsidR="00EF73F0">
        <w:rPr>
          <w:rFonts w:ascii="Calibri" w:hAnsi="Calibri" w:cs="Calibri"/>
          <w:sz w:val="24"/>
          <w:szCs w:val="24"/>
        </w:rPr>
        <w:t>-</w:t>
      </w:r>
      <w:r>
        <w:rPr>
          <w:rFonts w:ascii="Calibri" w:hAnsi="Calibri" w:cs="Calibri"/>
          <w:sz w:val="24"/>
          <w:szCs w:val="24"/>
        </w:rPr>
        <w:t>access</w:t>
      </w:r>
      <w:r w:rsidR="00EF73F0">
        <w:rPr>
          <w:rFonts w:ascii="Calibri" w:hAnsi="Calibri" w:cs="Calibri"/>
          <w:sz w:val="24"/>
          <w:szCs w:val="24"/>
        </w:rPr>
        <w:t xml:space="preserve">, FMD, and </w:t>
      </w:r>
      <w:r w:rsidR="00F00BE3">
        <w:rPr>
          <w:rFonts w:ascii="Calibri" w:hAnsi="Calibri" w:cs="Calibri"/>
          <w:sz w:val="24"/>
          <w:szCs w:val="24"/>
        </w:rPr>
        <w:t>related HR functions</w:t>
      </w:r>
    </w:p>
    <w:p w14:paraId="406B540F" w14:textId="10C22744" w:rsidR="001C35D0" w:rsidRPr="003B652B" w:rsidRDefault="00EB00E2" w:rsidP="004C5CE5">
      <w:pPr>
        <w:pStyle w:val="ListParagraph"/>
        <w:numPr>
          <w:ilvl w:val="1"/>
          <w:numId w:val="12"/>
        </w:numPr>
        <w:rPr>
          <w:rFonts w:ascii="Calibri" w:hAnsi="Calibri" w:cs="Calibri"/>
          <w:sz w:val="24"/>
          <w:szCs w:val="24"/>
        </w:rPr>
      </w:pPr>
      <w:r w:rsidRPr="003B652B">
        <w:rPr>
          <w:rFonts w:ascii="Calibri" w:hAnsi="Calibri" w:cs="Calibri"/>
          <w:sz w:val="24"/>
          <w:szCs w:val="24"/>
        </w:rPr>
        <w:t xml:space="preserve">Call for </w:t>
      </w:r>
      <w:r w:rsidR="00242E93">
        <w:rPr>
          <w:rFonts w:ascii="Calibri" w:hAnsi="Calibri" w:cs="Calibri"/>
          <w:sz w:val="24"/>
          <w:szCs w:val="24"/>
        </w:rPr>
        <w:t xml:space="preserve">future </w:t>
      </w:r>
      <w:r w:rsidRPr="003B652B">
        <w:rPr>
          <w:rFonts w:ascii="Calibri" w:hAnsi="Calibri" w:cs="Calibri"/>
          <w:sz w:val="24"/>
          <w:szCs w:val="24"/>
        </w:rPr>
        <w:t>topics of discussion</w:t>
      </w:r>
    </w:p>
    <w:p w14:paraId="34214237" w14:textId="77777777" w:rsidR="001C35D0" w:rsidRPr="003B652B" w:rsidRDefault="00051EF5" w:rsidP="00051EF5">
      <w:pPr>
        <w:pStyle w:val="ListParagraph"/>
        <w:numPr>
          <w:ilvl w:val="0"/>
          <w:numId w:val="12"/>
        </w:numPr>
        <w:rPr>
          <w:rFonts w:ascii="Calibri" w:hAnsi="Calibri" w:cs="Calibri"/>
          <w:sz w:val="24"/>
          <w:szCs w:val="24"/>
        </w:rPr>
      </w:pPr>
      <w:r w:rsidRPr="003B652B">
        <w:rPr>
          <w:rFonts w:ascii="Calibri" w:hAnsi="Calibri" w:cs="Calibri"/>
          <w:sz w:val="24"/>
          <w:szCs w:val="24"/>
        </w:rPr>
        <w:t>Senators’ Open Conversation  </w:t>
      </w:r>
    </w:p>
    <w:p w14:paraId="672B1666" w14:textId="77777777" w:rsidR="001C35D0" w:rsidRPr="003B652B" w:rsidRDefault="00051EF5" w:rsidP="00051EF5">
      <w:pPr>
        <w:pStyle w:val="ListParagraph"/>
        <w:numPr>
          <w:ilvl w:val="0"/>
          <w:numId w:val="12"/>
        </w:numPr>
        <w:rPr>
          <w:rFonts w:ascii="Calibri" w:hAnsi="Calibri" w:cs="Calibri"/>
          <w:sz w:val="24"/>
          <w:szCs w:val="24"/>
        </w:rPr>
      </w:pPr>
      <w:r w:rsidRPr="003B652B">
        <w:rPr>
          <w:rFonts w:ascii="Calibri" w:hAnsi="Calibri" w:cs="Calibri"/>
          <w:sz w:val="24"/>
          <w:szCs w:val="24"/>
        </w:rPr>
        <w:t>Public Comment  </w:t>
      </w:r>
    </w:p>
    <w:p w14:paraId="037F81BB" w14:textId="485ECB58" w:rsidR="00915EAB" w:rsidRPr="003B652B" w:rsidRDefault="00051EF5" w:rsidP="00AA1377">
      <w:pPr>
        <w:pStyle w:val="ListParagraph"/>
        <w:numPr>
          <w:ilvl w:val="0"/>
          <w:numId w:val="12"/>
        </w:numPr>
        <w:rPr>
          <w:rFonts w:ascii="Calibri" w:hAnsi="Calibri" w:cs="Calibri"/>
          <w:sz w:val="24"/>
          <w:szCs w:val="24"/>
        </w:rPr>
      </w:pPr>
      <w:r w:rsidRPr="003B652B">
        <w:rPr>
          <w:rFonts w:ascii="Calibri" w:hAnsi="Calibri" w:cs="Calibri"/>
          <w:sz w:val="24"/>
          <w:szCs w:val="24"/>
        </w:rPr>
        <w:t>Adjourn  </w:t>
      </w:r>
    </w:p>
    <w:sectPr w:rsidR="00915EAB" w:rsidRPr="003B652B" w:rsidSect="00AA1377">
      <w:pgSz w:w="12240" w:h="15840"/>
      <w:pgMar w:top="1080" w:right="1170" w:bottom="1170" w:left="99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146D7"/>
    <w:multiLevelType w:val="multilevel"/>
    <w:tmpl w:val="E53A7A90"/>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 w15:restartNumberingAfterBreak="0">
    <w:nsid w:val="01F2542B"/>
    <w:multiLevelType w:val="multilevel"/>
    <w:tmpl w:val="8CD66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9B4DD5"/>
    <w:multiLevelType w:val="multilevel"/>
    <w:tmpl w:val="4E1E41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0D0FEA"/>
    <w:multiLevelType w:val="multilevel"/>
    <w:tmpl w:val="5A640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D87941"/>
    <w:multiLevelType w:val="multilevel"/>
    <w:tmpl w:val="0E927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2F1AFC"/>
    <w:multiLevelType w:val="multilevel"/>
    <w:tmpl w:val="FD7C22A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23275978"/>
    <w:multiLevelType w:val="multilevel"/>
    <w:tmpl w:val="1F58EA78"/>
    <w:lvl w:ilvl="0">
      <w:start w:val="8"/>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7" w15:restartNumberingAfterBreak="0">
    <w:nsid w:val="262E6238"/>
    <w:multiLevelType w:val="multilevel"/>
    <w:tmpl w:val="81260CD6"/>
    <w:lvl w:ilvl="0">
      <w:start w:val="5"/>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8" w15:restartNumberingAfterBreak="0">
    <w:nsid w:val="281B4D65"/>
    <w:multiLevelType w:val="hybridMultilevel"/>
    <w:tmpl w:val="082A7A3A"/>
    <w:lvl w:ilvl="0" w:tplc="838AD8CE">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2790A7A"/>
    <w:multiLevelType w:val="multilevel"/>
    <w:tmpl w:val="5052C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3EA5CD1"/>
    <w:multiLevelType w:val="multilevel"/>
    <w:tmpl w:val="F4AAA1E2"/>
    <w:lvl w:ilvl="0">
      <w:start w:val="4"/>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1" w15:restartNumberingAfterBreak="0">
    <w:nsid w:val="37CA0571"/>
    <w:multiLevelType w:val="multilevel"/>
    <w:tmpl w:val="EDC8D846"/>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2" w15:restartNumberingAfterBreak="0">
    <w:nsid w:val="3CBC47E4"/>
    <w:multiLevelType w:val="multilevel"/>
    <w:tmpl w:val="7C38D3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0B93B3F"/>
    <w:multiLevelType w:val="multilevel"/>
    <w:tmpl w:val="2984EFD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526C4815"/>
    <w:multiLevelType w:val="multilevel"/>
    <w:tmpl w:val="FCBC6F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39B3550"/>
    <w:multiLevelType w:val="hybridMultilevel"/>
    <w:tmpl w:val="1D1C138C"/>
    <w:lvl w:ilvl="0" w:tplc="34B8FB88">
      <w:start w:val="1"/>
      <w:numFmt w:val="bullet"/>
      <w:lvlText w:val="•"/>
      <w:lvlJc w:val="left"/>
      <w:pPr>
        <w:tabs>
          <w:tab w:val="num" w:pos="720"/>
        </w:tabs>
        <w:ind w:left="720" w:hanging="360"/>
      </w:pPr>
      <w:rPr>
        <w:rFonts w:ascii="Arial" w:hAnsi="Arial" w:hint="default"/>
      </w:rPr>
    </w:lvl>
    <w:lvl w:ilvl="1" w:tplc="1974E3B4" w:tentative="1">
      <w:start w:val="1"/>
      <w:numFmt w:val="bullet"/>
      <w:lvlText w:val="•"/>
      <w:lvlJc w:val="left"/>
      <w:pPr>
        <w:tabs>
          <w:tab w:val="num" w:pos="1440"/>
        </w:tabs>
        <w:ind w:left="1440" w:hanging="360"/>
      </w:pPr>
      <w:rPr>
        <w:rFonts w:ascii="Arial" w:hAnsi="Arial" w:hint="default"/>
      </w:rPr>
    </w:lvl>
    <w:lvl w:ilvl="2" w:tplc="35FA3878" w:tentative="1">
      <w:start w:val="1"/>
      <w:numFmt w:val="bullet"/>
      <w:lvlText w:val="•"/>
      <w:lvlJc w:val="left"/>
      <w:pPr>
        <w:tabs>
          <w:tab w:val="num" w:pos="2160"/>
        </w:tabs>
        <w:ind w:left="2160" w:hanging="360"/>
      </w:pPr>
      <w:rPr>
        <w:rFonts w:ascii="Arial" w:hAnsi="Arial" w:hint="default"/>
      </w:rPr>
    </w:lvl>
    <w:lvl w:ilvl="3" w:tplc="AACAAA7E" w:tentative="1">
      <w:start w:val="1"/>
      <w:numFmt w:val="bullet"/>
      <w:lvlText w:val="•"/>
      <w:lvlJc w:val="left"/>
      <w:pPr>
        <w:tabs>
          <w:tab w:val="num" w:pos="2880"/>
        </w:tabs>
        <w:ind w:left="2880" w:hanging="360"/>
      </w:pPr>
      <w:rPr>
        <w:rFonts w:ascii="Arial" w:hAnsi="Arial" w:hint="default"/>
      </w:rPr>
    </w:lvl>
    <w:lvl w:ilvl="4" w:tplc="4A9A79DC" w:tentative="1">
      <w:start w:val="1"/>
      <w:numFmt w:val="bullet"/>
      <w:lvlText w:val="•"/>
      <w:lvlJc w:val="left"/>
      <w:pPr>
        <w:tabs>
          <w:tab w:val="num" w:pos="3600"/>
        </w:tabs>
        <w:ind w:left="3600" w:hanging="360"/>
      </w:pPr>
      <w:rPr>
        <w:rFonts w:ascii="Arial" w:hAnsi="Arial" w:hint="default"/>
      </w:rPr>
    </w:lvl>
    <w:lvl w:ilvl="5" w:tplc="644E7282" w:tentative="1">
      <w:start w:val="1"/>
      <w:numFmt w:val="bullet"/>
      <w:lvlText w:val="•"/>
      <w:lvlJc w:val="left"/>
      <w:pPr>
        <w:tabs>
          <w:tab w:val="num" w:pos="4320"/>
        </w:tabs>
        <w:ind w:left="4320" w:hanging="360"/>
      </w:pPr>
      <w:rPr>
        <w:rFonts w:ascii="Arial" w:hAnsi="Arial" w:hint="default"/>
      </w:rPr>
    </w:lvl>
    <w:lvl w:ilvl="6" w:tplc="6C9E4AE8" w:tentative="1">
      <w:start w:val="1"/>
      <w:numFmt w:val="bullet"/>
      <w:lvlText w:val="•"/>
      <w:lvlJc w:val="left"/>
      <w:pPr>
        <w:tabs>
          <w:tab w:val="num" w:pos="5040"/>
        </w:tabs>
        <w:ind w:left="5040" w:hanging="360"/>
      </w:pPr>
      <w:rPr>
        <w:rFonts w:ascii="Arial" w:hAnsi="Arial" w:hint="default"/>
      </w:rPr>
    </w:lvl>
    <w:lvl w:ilvl="7" w:tplc="050E2566" w:tentative="1">
      <w:start w:val="1"/>
      <w:numFmt w:val="bullet"/>
      <w:lvlText w:val="•"/>
      <w:lvlJc w:val="left"/>
      <w:pPr>
        <w:tabs>
          <w:tab w:val="num" w:pos="5760"/>
        </w:tabs>
        <w:ind w:left="5760" w:hanging="360"/>
      </w:pPr>
      <w:rPr>
        <w:rFonts w:ascii="Arial" w:hAnsi="Arial" w:hint="default"/>
      </w:rPr>
    </w:lvl>
    <w:lvl w:ilvl="8" w:tplc="1D56F74E"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59F42250"/>
    <w:multiLevelType w:val="multilevel"/>
    <w:tmpl w:val="180AAB88"/>
    <w:lvl w:ilvl="0">
      <w:start w:val="6"/>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7" w15:restartNumberingAfterBreak="0">
    <w:nsid w:val="5C224B14"/>
    <w:multiLevelType w:val="multilevel"/>
    <w:tmpl w:val="18969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3E33DEC"/>
    <w:multiLevelType w:val="multilevel"/>
    <w:tmpl w:val="9E4C4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48B735D"/>
    <w:multiLevelType w:val="hybridMultilevel"/>
    <w:tmpl w:val="FE06CF56"/>
    <w:lvl w:ilvl="0" w:tplc="B7A4BA1C">
      <w:start w:val="1"/>
      <w:numFmt w:val="bullet"/>
      <w:lvlText w:val="•"/>
      <w:lvlJc w:val="left"/>
      <w:pPr>
        <w:tabs>
          <w:tab w:val="num" w:pos="720"/>
        </w:tabs>
        <w:ind w:left="720" w:hanging="360"/>
      </w:pPr>
      <w:rPr>
        <w:rFonts w:ascii="Arial" w:hAnsi="Arial" w:hint="default"/>
      </w:rPr>
    </w:lvl>
    <w:lvl w:ilvl="1" w:tplc="529C9F4C">
      <w:start w:val="1"/>
      <w:numFmt w:val="bullet"/>
      <w:lvlText w:val="•"/>
      <w:lvlJc w:val="left"/>
      <w:pPr>
        <w:tabs>
          <w:tab w:val="num" w:pos="1440"/>
        </w:tabs>
        <w:ind w:left="1440" w:hanging="360"/>
      </w:pPr>
      <w:rPr>
        <w:rFonts w:ascii="Arial" w:hAnsi="Arial" w:hint="default"/>
      </w:rPr>
    </w:lvl>
    <w:lvl w:ilvl="2" w:tplc="B330B3BA" w:tentative="1">
      <w:start w:val="1"/>
      <w:numFmt w:val="bullet"/>
      <w:lvlText w:val="•"/>
      <w:lvlJc w:val="left"/>
      <w:pPr>
        <w:tabs>
          <w:tab w:val="num" w:pos="2160"/>
        </w:tabs>
        <w:ind w:left="2160" w:hanging="360"/>
      </w:pPr>
      <w:rPr>
        <w:rFonts w:ascii="Arial" w:hAnsi="Arial" w:hint="default"/>
      </w:rPr>
    </w:lvl>
    <w:lvl w:ilvl="3" w:tplc="90D6CE52" w:tentative="1">
      <w:start w:val="1"/>
      <w:numFmt w:val="bullet"/>
      <w:lvlText w:val="•"/>
      <w:lvlJc w:val="left"/>
      <w:pPr>
        <w:tabs>
          <w:tab w:val="num" w:pos="2880"/>
        </w:tabs>
        <w:ind w:left="2880" w:hanging="360"/>
      </w:pPr>
      <w:rPr>
        <w:rFonts w:ascii="Arial" w:hAnsi="Arial" w:hint="default"/>
      </w:rPr>
    </w:lvl>
    <w:lvl w:ilvl="4" w:tplc="94421546" w:tentative="1">
      <w:start w:val="1"/>
      <w:numFmt w:val="bullet"/>
      <w:lvlText w:val="•"/>
      <w:lvlJc w:val="left"/>
      <w:pPr>
        <w:tabs>
          <w:tab w:val="num" w:pos="3600"/>
        </w:tabs>
        <w:ind w:left="3600" w:hanging="360"/>
      </w:pPr>
      <w:rPr>
        <w:rFonts w:ascii="Arial" w:hAnsi="Arial" w:hint="default"/>
      </w:rPr>
    </w:lvl>
    <w:lvl w:ilvl="5" w:tplc="8E1C3A8C" w:tentative="1">
      <w:start w:val="1"/>
      <w:numFmt w:val="bullet"/>
      <w:lvlText w:val="•"/>
      <w:lvlJc w:val="left"/>
      <w:pPr>
        <w:tabs>
          <w:tab w:val="num" w:pos="4320"/>
        </w:tabs>
        <w:ind w:left="4320" w:hanging="360"/>
      </w:pPr>
      <w:rPr>
        <w:rFonts w:ascii="Arial" w:hAnsi="Arial" w:hint="default"/>
      </w:rPr>
    </w:lvl>
    <w:lvl w:ilvl="6" w:tplc="634AA08E" w:tentative="1">
      <w:start w:val="1"/>
      <w:numFmt w:val="bullet"/>
      <w:lvlText w:val="•"/>
      <w:lvlJc w:val="left"/>
      <w:pPr>
        <w:tabs>
          <w:tab w:val="num" w:pos="5040"/>
        </w:tabs>
        <w:ind w:left="5040" w:hanging="360"/>
      </w:pPr>
      <w:rPr>
        <w:rFonts w:ascii="Arial" w:hAnsi="Arial" w:hint="default"/>
      </w:rPr>
    </w:lvl>
    <w:lvl w:ilvl="7" w:tplc="DFCC12B8" w:tentative="1">
      <w:start w:val="1"/>
      <w:numFmt w:val="bullet"/>
      <w:lvlText w:val="•"/>
      <w:lvlJc w:val="left"/>
      <w:pPr>
        <w:tabs>
          <w:tab w:val="num" w:pos="5760"/>
        </w:tabs>
        <w:ind w:left="5760" w:hanging="360"/>
      </w:pPr>
      <w:rPr>
        <w:rFonts w:ascii="Arial" w:hAnsi="Arial" w:hint="default"/>
      </w:rPr>
    </w:lvl>
    <w:lvl w:ilvl="8" w:tplc="9698C2BA"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66BD1D9B"/>
    <w:multiLevelType w:val="multilevel"/>
    <w:tmpl w:val="154673F0"/>
    <w:lvl w:ilvl="0">
      <w:start w:val="7"/>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1" w15:restartNumberingAfterBreak="0">
    <w:nsid w:val="6D7F684F"/>
    <w:multiLevelType w:val="multilevel"/>
    <w:tmpl w:val="E740198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15:restartNumberingAfterBreak="0">
    <w:nsid w:val="6DE12158"/>
    <w:multiLevelType w:val="multilevel"/>
    <w:tmpl w:val="CA585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30B2F0F"/>
    <w:multiLevelType w:val="multilevel"/>
    <w:tmpl w:val="2EEA46C6"/>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4" w15:restartNumberingAfterBreak="0">
    <w:nsid w:val="78105F7C"/>
    <w:multiLevelType w:val="multilevel"/>
    <w:tmpl w:val="E25A1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58004807">
    <w:abstractNumId w:val="23"/>
  </w:num>
  <w:num w:numId="2" w16cid:durableId="316494075">
    <w:abstractNumId w:val="21"/>
  </w:num>
  <w:num w:numId="3" w16cid:durableId="963000851">
    <w:abstractNumId w:val="0"/>
  </w:num>
  <w:num w:numId="4" w16cid:durableId="1414856918">
    <w:abstractNumId w:val="11"/>
  </w:num>
  <w:num w:numId="5" w16cid:durableId="2035954752">
    <w:abstractNumId w:val="10"/>
  </w:num>
  <w:num w:numId="6" w16cid:durableId="1703705421">
    <w:abstractNumId w:val="7"/>
  </w:num>
  <w:num w:numId="7" w16cid:durableId="1687168467">
    <w:abstractNumId w:val="5"/>
  </w:num>
  <w:num w:numId="8" w16cid:durableId="327634777">
    <w:abstractNumId w:val="13"/>
  </w:num>
  <w:num w:numId="9" w16cid:durableId="57099591">
    <w:abstractNumId w:val="16"/>
  </w:num>
  <w:num w:numId="10" w16cid:durableId="303588719">
    <w:abstractNumId w:val="20"/>
  </w:num>
  <w:num w:numId="11" w16cid:durableId="1342199295">
    <w:abstractNumId w:val="6"/>
  </w:num>
  <w:num w:numId="12" w16cid:durableId="886792349">
    <w:abstractNumId w:val="8"/>
  </w:num>
  <w:num w:numId="13" w16cid:durableId="95759533">
    <w:abstractNumId w:val="19"/>
  </w:num>
  <w:num w:numId="14" w16cid:durableId="1247150872">
    <w:abstractNumId w:val="22"/>
  </w:num>
  <w:num w:numId="15" w16cid:durableId="1727022762">
    <w:abstractNumId w:val="9"/>
  </w:num>
  <w:num w:numId="16" w16cid:durableId="521432795">
    <w:abstractNumId w:val="2"/>
  </w:num>
  <w:num w:numId="17" w16cid:durableId="1536964865">
    <w:abstractNumId w:val="24"/>
  </w:num>
  <w:num w:numId="18" w16cid:durableId="433749237">
    <w:abstractNumId w:val="3"/>
  </w:num>
  <w:num w:numId="19" w16cid:durableId="866135215">
    <w:abstractNumId w:val="14"/>
  </w:num>
  <w:num w:numId="20" w16cid:durableId="323628490">
    <w:abstractNumId w:val="15"/>
  </w:num>
  <w:num w:numId="21" w16cid:durableId="27726567">
    <w:abstractNumId w:val="4"/>
  </w:num>
  <w:num w:numId="22" w16cid:durableId="662856957">
    <w:abstractNumId w:val="17"/>
  </w:num>
  <w:num w:numId="23" w16cid:durableId="1720856438">
    <w:abstractNumId w:val="18"/>
  </w:num>
  <w:num w:numId="24" w16cid:durableId="1951400862">
    <w:abstractNumId w:val="1"/>
  </w:num>
  <w:num w:numId="25" w16cid:durableId="16673221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1EF5"/>
    <w:rsid w:val="000112E3"/>
    <w:rsid w:val="000435D3"/>
    <w:rsid w:val="00051EF5"/>
    <w:rsid w:val="00065F61"/>
    <w:rsid w:val="000B2C62"/>
    <w:rsid w:val="000D1A70"/>
    <w:rsid w:val="00182292"/>
    <w:rsid w:val="0018351A"/>
    <w:rsid w:val="001A7505"/>
    <w:rsid w:val="001B3263"/>
    <w:rsid w:val="001C35D0"/>
    <w:rsid w:val="002069C7"/>
    <w:rsid w:val="002142A2"/>
    <w:rsid w:val="0022774B"/>
    <w:rsid w:val="00236F67"/>
    <w:rsid w:val="00242BF6"/>
    <w:rsid w:val="00242E93"/>
    <w:rsid w:val="00281208"/>
    <w:rsid w:val="002A1EFE"/>
    <w:rsid w:val="002B0D47"/>
    <w:rsid w:val="002D2B87"/>
    <w:rsid w:val="00355692"/>
    <w:rsid w:val="003B652B"/>
    <w:rsid w:val="003E60E8"/>
    <w:rsid w:val="004157BF"/>
    <w:rsid w:val="00485E08"/>
    <w:rsid w:val="004A20F2"/>
    <w:rsid w:val="004B02CE"/>
    <w:rsid w:val="004C1CC8"/>
    <w:rsid w:val="004C5CE5"/>
    <w:rsid w:val="0058006D"/>
    <w:rsid w:val="00687587"/>
    <w:rsid w:val="006C6EF8"/>
    <w:rsid w:val="00713728"/>
    <w:rsid w:val="00772BF1"/>
    <w:rsid w:val="007A221E"/>
    <w:rsid w:val="007C3475"/>
    <w:rsid w:val="007E1E50"/>
    <w:rsid w:val="007E26B4"/>
    <w:rsid w:val="008413B4"/>
    <w:rsid w:val="008A4E02"/>
    <w:rsid w:val="00906CF6"/>
    <w:rsid w:val="009118D6"/>
    <w:rsid w:val="00915EAB"/>
    <w:rsid w:val="00961E25"/>
    <w:rsid w:val="00980B72"/>
    <w:rsid w:val="00A8642B"/>
    <w:rsid w:val="00AA1377"/>
    <w:rsid w:val="00AC43B7"/>
    <w:rsid w:val="00B214EF"/>
    <w:rsid w:val="00B9538D"/>
    <w:rsid w:val="00BB3693"/>
    <w:rsid w:val="00BD6960"/>
    <w:rsid w:val="00C41C67"/>
    <w:rsid w:val="00C94DD5"/>
    <w:rsid w:val="00CE49B2"/>
    <w:rsid w:val="00D20D49"/>
    <w:rsid w:val="00D77C2C"/>
    <w:rsid w:val="00D93053"/>
    <w:rsid w:val="00DE1315"/>
    <w:rsid w:val="00E01639"/>
    <w:rsid w:val="00E17C47"/>
    <w:rsid w:val="00E628CE"/>
    <w:rsid w:val="00E743F5"/>
    <w:rsid w:val="00EB00E2"/>
    <w:rsid w:val="00EF73F0"/>
    <w:rsid w:val="00F00A66"/>
    <w:rsid w:val="00F00BE3"/>
    <w:rsid w:val="00F95B4D"/>
    <w:rsid w:val="00FC72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58A9C"/>
  <w14:defaultImageDpi w14:val="32767"/>
  <w15:chartTrackingRefBased/>
  <w15:docId w15:val="{8DC4E6D8-A0FE-490B-8A3E-41890A5B3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Book Antiqua" w:eastAsiaTheme="minorHAnsi" w:hAnsi="Book Antiqua"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51EF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51EF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51EF5"/>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51EF5"/>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051EF5"/>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051EF5"/>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51EF5"/>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51EF5"/>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51EF5"/>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1EF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51EF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51EF5"/>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51EF5"/>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051EF5"/>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051EF5"/>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51EF5"/>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51EF5"/>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51EF5"/>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51EF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51EF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51EF5"/>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51EF5"/>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51EF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51EF5"/>
    <w:rPr>
      <w:i/>
      <w:iCs/>
      <w:color w:val="404040" w:themeColor="text1" w:themeTint="BF"/>
    </w:rPr>
  </w:style>
  <w:style w:type="paragraph" w:styleId="ListParagraph">
    <w:name w:val="List Paragraph"/>
    <w:basedOn w:val="Normal"/>
    <w:uiPriority w:val="34"/>
    <w:qFormat/>
    <w:rsid w:val="00051EF5"/>
    <w:pPr>
      <w:ind w:left="720"/>
      <w:contextualSpacing/>
    </w:pPr>
  </w:style>
  <w:style w:type="character" w:styleId="IntenseEmphasis">
    <w:name w:val="Intense Emphasis"/>
    <w:basedOn w:val="DefaultParagraphFont"/>
    <w:uiPriority w:val="21"/>
    <w:qFormat/>
    <w:rsid w:val="00051EF5"/>
    <w:rPr>
      <w:i/>
      <w:iCs/>
      <w:color w:val="0F4761" w:themeColor="accent1" w:themeShade="BF"/>
    </w:rPr>
  </w:style>
  <w:style w:type="paragraph" w:styleId="IntenseQuote">
    <w:name w:val="Intense Quote"/>
    <w:basedOn w:val="Normal"/>
    <w:next w:val="Normal"/>
    <w:link w:val="IntenseQuoteChar"/>
    <w:uiPriority w:val="30"/>
    <w:qFormat/>
    <w:rsid w:val="00051E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51EF5"/>
    <w:rPr>
      <w:i/>
      <w:iCs/>
      <w:color w:val="0F4761" w:themeColor="accent1" w:themeShade="BF"/>
    </w:rPr>
  </w:style>
  <w:style w:type="character" w:styleId="IntenseReference">
    <w:name w:val="Intense Reference"/>
    <w:basedOn w:val="DefaultParagraphFont"/>
    <w:uiPriority w:val="32"/>
    <w:qFormat/>
    <w:rsid w:val="00051EF5"/>
    <w:rPr>
      <w:b/>
      <w:bCs/>
      <w:smallCaps/>
      <w:color w:val="0F4761" w:themeColor="accent1" w:themeShade="BF"/>
      <w:spacing w:val="5"/>
    </w:rPr>
  </w:style>
  <w:style w:type="character" w:styleId="Hyperlink">
    <w:name w:val="Hyperlink"/>
    <w:basedOn w:val="DefaultParagraphFont"/>
    <w:uiPriority w:val="99"/>
    <w:unhideWhenUsed/>
    <w:rsid w:val="007C3475"/>
    <w:rPr>
      <w:color w:val="467886" w:themeColor="hyperlink"/>
      <w:u w:val="single"/>
    </w:rPr>
  </w:style>
  <w:style w:type="character" w:styleId="UnresolvedMention">
    <w:name w:val="Unresolved Mention"/>
    <w:basedOn w:val="DefaultParagraphFont"/>
    <w:uiPriority w:val="99"/>
    <w:semiHidden/>
    <w:unhideWhenUsed/>
    <w:rsid w:val="007C3475"/>
    <w:rPr>
      <w:color w:val="605E5C"/>
      <w:shd w:val="clear" w:color="auto" w:fill="E1DFDD"/>
    </w:rPr>
  </w:style>
  <w:style w:type="paragraph" w:styleId="NormalWeb">
    <w:name w:val="Normal (Web)"/>
    <w:basedOn w:val="Normal"/>
    <w:uiPriority w:val="99"/>
    <w:unhideWhenUsed/>
    <w:rsid w:val="00CE49B2"/>
    <w:pPr>
      <w:spacing w:before="100" w:beforeAutospacing="1" w:after="100" w:afterAutospacing="1"/>
    </w:pPr>
    <w:rPr>
      <w:rFonts w:ascii="Times New Roman" w:eastAsia="Times New Roman" w:hAnsi="Times New Roman" w:cs="Times New Roman"/>
      <w:kern w:val="0"/>
      <w:sz w:val="24"/>
      <w:szCs w:val="24"/>
      <w14:ligatures w14:val="none"/>
    </w:rPr>
  </w:style>
  <w:style w:type="character" w:customStyle="1" w:styleId="coursenumber">
    <w:name w:val="course_number"/>
    <w:basedOn w:val="DefaultParagraphFont"/>
    <w:rsid w:val="00CE49B2"/>
  </w:style>
  <w:style w:type="character" w:styleId="FollowedHyperlink">
    <w:name w:val="FollowedHyperlink"/>
    <w:basedOn w:val="DefaultParagraphFont"/>
    <w:uiPriority w:val="99"/>
    <w:semiHidden/>
    <w:unhideWhenUsed/>
    <w:rsid w:val="00242E9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extcatalog.montana.edu/courseadmin/?key=5926" TargetMode="External"/><Relationship Id="rId13" Type="http://schemas.openxmlformats.org/officeDocument/2006/relationships/hyperlink" Target="https://nextcatalog.montana.edu/courseadmin/?key=2420" TargetMode="External"/><Relationship Id="rId18" Type="http://schemas.openxmlformats.org/officeDocument/2006/relationships/hyperlink" Target="https://www.montana.edu/ai/the-future-of-ai/"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nextcatalog.montana.edu/courseadmin/?key=6045" TargetMode="External"/><Relationship Id="rId12" Type="http://schemas.openxmlformats.org/officeDocument/2006/relationships/hyperlink" Target="https://nextcatalog.montana.edu/courseadmin/?key=6047" TargetMode="External"/><Relationship Id="rId17" Type="http://schemas.openxmlformats.org/officeDocument/2006/relationships/hyperlink" Target="https://forms.gle/GGqctsV2MeLAXUuU8" TargetMode="External"/><Relationship Id="rId2" Type="http://schemas.openxmlformats.org/officeDocument/2006/relationships/styles" Target="styles.xml"/><Relationship Id="rId16" Type="http://schemas.openxmlformats.org/officeDocument/2006/relationships/hyperlink" Target="https://nextcatalog.montana.edu/courseadmin/?key=4313" TargetMode="External"/><Relationship Id="rId20" Type="http://schemas.openxmlformats.org/officeDocument/2006/relationships/hyperlink" Target="https://www.montana.edu/facultysenate/final_interim_center_review_guidelines_1_29_20_draft.html" TargetMode="External"/><Relationship Id="rId1" Type="http://schemas.openxmlformats.org/officeDocument/2006/relationships/numbering" Target="numbering.xml"/><Relationship Id="rId6" Type="http://schemas.openxmlformats.org/officeDocument/2006/relationships/hyperlink" Target="https://nextcatalog.montana.edu/courseadmin/?key=5282" TargetMode="External"/><Relationship Id="rId11" Type="http://schemas.openxmlformats.org/officeDocument/2006/relationships/hyperlink" Target="https://nextcatalog.montana.edu/courseadmin/?key=6026" TargetMode="External"/><Relationship Id="rId5" Type="http://schemas.openxmlformats.org/officeDocument/2006/relationships/hyperlink" Target="https://montana.webex.com/montana/j.php?MTID=m665a62f3d1f24211c1ddb95bf13e08d8" TargetMode="External"/><Relationship Id="rId15" Type="http://schemas.openxmlformats.org/officeDocument/2006/relationships/hyperlink" Target="https://nextcatalog.montana.edu/programadmin/?key=28" TargetMode="External"/><Relationship Id="rId10" Type="http://schemas.openxmlformats.org/officeDocument/2006/relationships/hyperlink" Target="https://nextcatalog.montana.edu/courseadmin/?key=5996" TargetMode="External"/><Relationship Id="rId19" Type="http://schemas.openxmlformats.org/officeDocument/2006/relationships/hyperlink" Target="https://www.montana.edu/accessibility/digital/" TargetMode="External"/><Relationship Id="rId4" Type="http://schemas.openxmlformats.org/officeDocument/2006/relationships/webSettings" Target="webSettings.xml"/><Relationship Id="rId9" Type="http://schemas.openxmlformats.org/officeDocument/2006/relationships/hyperlink" Target="https://nextcatalog.montana.edu/courseadmin/?key=6044" TargetMode="External"/><Relationship Id="rId14" Type="http://schemas.openxmlformats.org/officeDocument/2006/relationships/hyperlink" Target="https://nextcatalog.montana.edu/programadmin/?key=533"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2662</TotalTime>
  <Pages>2</Pages>
  <Words>589</Words>
  <Characters>3362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Doug Downs</dc:creator>
  <cp:keywords/>
  <dc:description/>
  <cp:lastModifiedBy>Holmes, Keely</cp:lastModifiedBy>
  <cp:revision>16</cp:revision>
  <dcterms:created xsi:type="dcterms:W3CDTF">2026-09-25T11:27:00Z</dcterms:created>
  <dcterms:modified xsi:type="dcterms:W3CDTF">2026-09-25T22:27:00Z</dcterms:modified>
</cp:coreProperties>
</file>